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37B" w:rsidRPr="00D05C14" w:rsidRDefault="00AB037B" w:rsidP="00AB037B">
      <w:pPr>
        <w:pStyle w:val="1"/>
        <w:rPr>
          <w:szCs w:val="28"/>
        </w:rPr>
      </w:pP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7E09F9">
        <w:rPr>
          <w:sz w:val="24"/>
        </w:rPr>
        <w:tab/>
      </w:r>
      <w:r w:rsidRPr="00D05C14">
        <w:rPr>
          <w:szCs w:val="28"/>
        </w:rPr>
        <w:t>Проект</w:t>
      </w:r>
    </w:p>
    <w:p w:rsidR="000A3F15" w:rsidRPr="000A3F15" w:rsidRDefault="000A3F15" w:rsidP="000A3F15"/>
    <w:p w:rsidR="00AB037B" w:rsidRPr="00D91C9D" w:rsidRDefault="00AB037B" w:rsidP="00AB037B">
      <w:pPr>
        <w:jc w:val="center"/>
        <w:rPr>
          <w:b/>
        </w:rPr>
      </w:pPr>
    </w:p>
    <w:p w:rsidR="00AB037B" w:rsidRPr="002C0652" w:rsidRDefault="00AB037B" w:rsidP="00AB03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0652">
        <w:rPr>
          <w:b/>
          <w:sz w:val="28"/>
          <w:szCs w:val="28"/>
        </w:rPr>
        <w:t xml:space="preserve">ПОСТАНОВЛЕНИЕ </w:t>
      </w:r>
      <w:r w:rsidR="00450B41">
        <w:rPr>
          <w:b/>
          <w:sz w:val="28"/>
          <w:szCs w:val="28"/>
        </w:rPr>
        <w:t xml:space="preserve">КАБИНЕТА МИНИСТРОВ </w:t>
      </w:r>
      <w:r w:rsidRPr="002C0652">
        <w:rPr>
          <w:b/>
          <w:sz w:val="28"/>
          <w:szCs w:val="28"/>
        </w:rPr>
        <w:t>КЫРГЫЗСКОЙ РЕСПУБЛИКИ</w:t>
      </w:r>
    </w:p>
    <w:p w:rsidR="00AB037B" w:rsidRDefault="00AB037B" w:rsidP="00AB037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AB037B" w:rsidRDefault="007F2890" w:rsidP="00570E9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8F3C08">
        <w:rPr>
          <w:b/>
          <w:sz w:val="28"/>
          <w:szCs w:val="28"/>
        </w:rPr>
        <w:t xml:space="preserve">изменений в некоторые решения </w:t>
      </w:r>
      <w:r w:rsidR="00101F57">
        <w:rPr>
          <w:b/>
          <w:sz w:val="28"/>
          <w:szCs w:val="28"/>
        </w:rPr>
        <w:t>Кабинета Министров</w:t>
      </w:r>
      <w:r w:rsidR="008F3C08">
        <w:rPr>
          <w:b/>
          <w:sz w:val="28"/>
          <w:szCs w:val="28"/>
        </w:rPr>
        <w:t xml:space="preserve"> Кыргызской Республики</w:t>
      </w:r>
      <w:r>
        <w:rPr>
          <w:b/>
          <w:sz w:val="28"/>
          <w:szCs w:val="28"/>
        </w:rPr>
        <w:t xml:space="preserve"> </w:t>
      </w:r>
      <w:r w:rsidR="00450B41">
        <w:rPr>
          <w:b/>
          <w:sz w:val="28"/>
          <w:szCs w:val="28"/>
        </w:rPr>
        <w:t>в сфере связи</w:t>
      </w:r>
    </w:p>
    <w:p w:rsidR="005A45F9" w:rsidRPr="00A51BBF" w:rsidRDefault="005A45F9" w:rsidP="00570E9F">
      <w:pPr>
        <w:ind w:firstLine="708"/>
        <w:jc w:val="center"/>
        <w:rPr>
          <w:b/>
          <w:sz w:val="28"/>
          <w:szCs w:val="28"/>
          <w:lang w:val="ky-KG"/>
        </w:rPr>
      </w:pPr>
    </w:p>
    <w:p w:rsidR="005A45F9" w:rsidRPr="004F0E58" w:rsidRDefault="005A45F9" w:rsidP="008878A6">
      <w:pPr>
        <w:ind w:firstLine="709"/>
        <w:jc w:val="both"/>
        <w:rPr>
          <w:sz w:val="28"/>
          <w:szCs w:val="28"/>
        </w:rPr>
      </w:pPr>
      <w:r w:rsidRPr="004F0E58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="000A4DF7">
        <w:rPr>
          <w:sz w:val="28"/>
          <w:szCs w:val="28"/>
        </w:rPr>
        <w:t xml:space="preserve">приведения в соответствие </w:t>
      </w:r>
      <w:r w:rsidR="00570E9F">
        <w:rPr>
          <w:sz w:val="28"/>
          <w:szCs w:val="28"/>
        </w:rPr>
        <w:t xml:space="preserve">с Законом Кыргызской Республики «О лицензионно-разрешительной системе в </w:t>
      </w:r>
      <w:proofErr w:type="spellStart"/>
      <w:r w:rsidR="00570E9F">
        <w:rPr>
          <w:sz w:val="28"/>
          <w:szCs w:val="28"/>
        </w:rPr>
        <w:t>Кыргызской</w:t>
      </w:r>
      <w:proofErr w:type="spellEnd"/>
      <w:r w:rsidR="00570E9F">
        <w:rPr>
          <w:sz w:val="28"/>
          <w:szCs w:val="28"/>
        </w:rPr>
        <w:t xml:space="preserve"> Республике»</w:t>
      </w:r>
      <w:r w:rsidR="00520177">
        <w:rPr>
          <w:sz w:val="28"/>
          <w:szCs w:val="28"/>
        </w:rPr>
        <w:t>, в соответствии</w:t>
      </w:r>
      <w:r w:rsidR="00570E9F">
        <w:rPr>
          <w:sz w:val="28"/>
          <w:szCs w:val="28"/>
        </w:rPr>
        <w:t xml:space="preserve"> </w:t>
      </w:r>
      <w:r w:rsidR="00520177">
        <w:rPr>
          <w:sz w:val="28"/>
          <w:szCs w:val="28"/>
        </w:rPr>
        <w:t xml:space="preserve">со </w:t>
      </w:r>
      <w:r w:rsidRPr="004F0E58">
        <w:rPr>
          <w:sz w:val="28"/>
          <w:szCs w:val="28"/>
        </w:rPr>
        <w:t xml:space="preserve">статьями </w:t>
      </w:r>
      <w:r w:rsidRPr="00570E9F">
        <w:rPr>
          <w:sz w:val="28"/>
          <w:szCs w:val="28"/>
        </w:rPr>
        <w:t xml:space="preserve">10 и 17 </w:t>
      </w:r>
      <w:r w:rsidR="00570E9F" w:rsidRPr="00570E9F">
        <w:rPr>
          <w:sz w:val="28"/>
          <w:szCs w:val="28"/>
        </w:rPr>
        <w:t>к</w:t>
      </w:r>
      <w:r w:rsidRPr="00570E9F">
        <w:rPr>
          <w:sz w:val="28"/>
          <w:szCs w:val="28"/>
        </w:rPr>
        <w:t xml:space="preserve">онституционного Закона Кыргызской Республики «О </w:t>
      </w:r>
      <w:r w:rsidR="00570E9F" w:rsidRPr="00570E9F">
        <w:rPr>
          <w:sz w:val="28"/>
          <w:szCs w:val="28"/>
        </w:rPr>
        <w:t>Кабинете Минис</w:t>
      </w:r>
      <w:r w:rsidR="00570E9F">
        <w:rPr>
          <w:sz w:val="28"/>
          <w:szCs w:val="28"/>
        </w:rPr>
        <w:t>т</w:t>
      </w:r>
      <w:r w:rsidR="00570E9F" w:rsidRPr="00570E9F">
        <w:rPr>
          <w:sz w:val="28"/>
          <w:szCs w:val="28"/>
        </w:rPr>
        <w:t>ров</w:t>
      </w:r>
      <w:r w:rsidRPr="00570E9F">
        <w:rPr>
          <w:sz w:val="28"/>
          <w:szCs w:val="28"/>
        </w:rPr>
        <w:t xml:space="preserve"> Кыргызской Республики», </w:t>
      </w:r>
      <w:r w:rsidR="00570E9F" w:rsidRPr="00570E9F">
        <w:rPr>
          <w:sz w:val="28"/>
          <w:szCs w:val="28"/>
        </w:rPr>
        <w:t>Кабинет Министров</w:t>
      </w:r>
      <w:r w:rsidRPr="00570E9F">
        <w:rPr>
          <w:sz w:val="28"/>
          <w:szCs w:val="28"/>
        </w:rPr>
        <w:t xml:space="preserve"> Кыргызской Республики постановляет:</w:t>
      </w:r>
    </w:p>
    <w:p w:rsidR="00573E67" w:rsidRDefault="005A45F9" w:rsidP="00573E67">
      <w:pPr>
        <w:ind w:firstLine="709"/>
        <w:jc w:val="both"/>
        <w:rPr>
          <w:sz w:val="28"/>
          <w:szCs w:val="28"/>
        </w:rPr>
      </w:pPr>
      <w:r w:rsidRPr="004F0E58">
        <w:rPr>
          <w:sz w:val="28"/>
          <w:szCs w:val="28"/>
        </w:rPr>
        <w:t xml:space="preserve">1. Внести в </w:t>
      </w:r>
      <w:r w:rsidR="00573E67">
        <w:rPr>
          <w:sz w:val="28"/>
          <w:szCs w:val="28"/>
        </w:rPr>
        <w:t xml:space="preserve">постановление Правительства Кыргызской Республики </w:t>
      </w:r>
      <w:r w:rsidR="005F7EF0">
        <w:rPr>
          <w:sz w:val="28"/>
          <w:szCs w:val="28"/>
        </w:rPr>
        <w:t>«Об</w:t>
      </w:r>
      <w:r w:rsidR="00573E67">
        <w:rPr>
          <w:sz w:val="28"/>
          <w:szCs w:val="28"/>
        </w:rPr>
        <w:t xml:space="preserve"> утверждении Положения о лицензировании деятельности в области электрической и почтовой связи» от 31 декабря 2019 года №746</w:t>
      </w:r>
      <w:r w:rsidR="00573E67" w:rsidRPr="004F0E58">
        <w:rPr>
          <w:sz w:val="28"/>
          <w:szCs w:val="28"/>
        </w:rPr>
        <w:t xml:space="preserve"> следующие изменения:</w:t>
      </w:r>
    </w:p>
    <w:p w:rsidR="00F56E49" w:rsidRDefault="00573E67" w:rsidP="00E605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4157B">
        <w:rPr>
          <w:sz w:val="28"/>
          <w:szCs w:val="28"/>
        </w:rPr>
        <w:t>Положени</w:t>
      </w:r>
      <w:r>
        <w:rPr>
          <w:sz w:val="28"/>
          <w:szCs w:val="28"/>
        </w:rPr>
        <w:t>и</w:t>
      </w:r>
      <w:r w:rsidR="0024157B">
        <w:rPr>
          <w:sz w:val="28"/>
          <w:szCs w:val="28"/>
        </w:rPr>
        <w:t xml:space="preserve"> о лицензировании деятельности в области электрической и почтовой связи, утвержденн</w:t>
      </w:r>
      <w:r>
        <w:rPr>
          <w:sz w:val="28"/>
          <w:szCs w:val="28"/>
        </w:rPr>
        <w:t>ы</w:t>
      </w:r>
      <w:r w:rsidR="0024157B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5F7EF0">
        <w:rPr>
          <w:sz w:val="28"/>
          <w:szCs w:val="28"/>
        </w:rPr>
        <w:t>вышеуказанным постановлением</w:t>
      </w:r>
      <w:r>
        <w:rPr>
          <w:sz w:val="28"/>
          <w:szCs w:val="28"/>
        </w:rPr>
        <w:t>:</w:t>
      </w:r>
    </w:p>
    <w:p w:rsidR="00D05C14" w:rsidRDefault="00D05C14" w:rsidP="00E605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главе 14:</w:t>
      </w:r>
    </w:p>
    <w:p w:rsidR="001E77CF" w:rsidRDefault="005A1B18" w:rsidP="00E605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42 и</w:t>
      </w:r>
      <w:r w:rsidR="001E77CF">
        <w:rPr>
          <w:sz w:val="28"/>
          <w:szCs w:val="28"/>
        </w:rPr>
        <w:t>зложить в следующей редакции:</w:t>
      </w:r>
    </w:p>
    <w:p w:rsidR="001E77CF" w:rsidRDefault="005A1B18" w:rsidP="001E77C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77CF">
        <w:rPr>
          <w:sz w:val="28"/>
          <w:szCs w:val="28"/>
        </w:rPr>
        <w:t xml:space="preserve">42. Лицензионный контроль проводится в целях проверки соблюдения лицензиатом </w:t>
      </w:r>
      <w:r w:rsidR="00D05C14">
        <w:rPr>
          <w:sz w:val="28"/>
          <w:szCs w:val="28"/>
        </w:rPr>
        <w:t>лицензионных требований,</w:t>
      </w:r>
      <w:r w:rsidR="001E77CF">
        <w:rPr>
          <w:sz w:val="28"/>
          <w:szCs w:val="28"/>
        </w:rPr>
        <w:t xml:space="preserve"> установленных законодательством Кыргызской Республики в сфере лицензионно-разрешительной деятельности, законодательством Кыргызской Республики об электрической почтовой </w:t>
      </w:r>
      <w:r>
        <w:rPr>
          <w:sz w:val="28"/>
          <w:szCs w:val="28"/>
        </w:rPr>
        <w:t>связи и настоящим Положением.»;</w:t>
      </w:r>
    </w:p>
    <w:p w:rsidR="005A1B18" w:rsidRDefault="005A1B18" w:rsidP="001E77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главу </w:t>
      </w:r>
      <w:r w:rsidR="0037451C">
        <w:rPr>
          <w:sz w:val="28"/>
          <w:szCs w:val="28"/>
        </w:rPr>
        <w:t>дополнить пунктами</w:t>
      </w:r>
      <w:r w:rsidR="00A674CB">
        <w:rPr>
          <w:sz w:val="28"/>
          <w:szCs w:val="28"/>
        </w:rPr>
        <w:t xml:space="preserve"> 42-1</w:t>
      </w:r>
      <w:r w:rsidR="0037451C">
        <w:rPr>
          <w:sz w:val="28"/>
          <w:szCs w:val="28"/>
        </w:rPr>
        <w:t>, 43-1, 45-1, 45-2</w:t>
      </w:r>
      <w:r>
        <w:rPr>
          <w:sz w:val="28"/>
          <w:szCs w:val="28"/>
        </w:rPr>
        <w:t xml:space="preserve"> следующего содержания:</w:t>
      </w:r>
    </w:p>
    <w:p w:rsidR="001E77CF" w:rsidRDefault="005A1B18" w:rsidP="001E77C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77CF">
        <w:rPr>
          <w:sz w:val="28"/>
          <w:szCs w:val="28"/>
        </w:rPr>
        <w:t>4</w:t>
      </w:r>
      <w:r>
        <w:rPr>
          <w:sz w:val="28"/>
          <w:szCs w:val="28"/>
        </w:rPr>
        <w:t>2-1</w:t>
      </w:r>
      <w:r w:rsidR="001E77CF">
        <w:rPr>
          <w:sz w:val="28"/>
          <w:szCs w:val="28"/>
        </w:rPr>
        <w:t xml:space="preserve">. </w:t>
      </w:r>
      <w:r w:rsidR="00A31C3F">
        <w:rPr>
          <w:sz w:val="28"/>
          <w:szCs w:val="28"/>
        </w:rPr>
        <w:t>Лицензионные проверки подразделяются на:</w:t>
      </w:r>
    </w:p>
    <w:p w:rsidR="00A31C3F" w:rsidRPr="00A31C3F" w:rsidRDefault="00A31C3F" w:rsidP="00A31C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1C3F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31C3F">
        <w:rPr>
          <w:rFonts w:ascii="Times New Roman" w:hAnsi="Times New Roman" w:cs="Times New Roman"/>
          <w:sz w:val="28"/>
          <w:szCs w:val="28"/>
        </w:rPr>
        <w:t>предлицензионные</w:t>
      </w:r>
      <w:proofErr w:type="spellEnd"/>
      <w:r w:rsidRPr="00A31C3F">
        <w:rPr>
          <w:rFonts w:ascii="Times New Roman" w:hAnsi="Times New Roman" w:cs="Times New Roman"/>
          <w:sz w:val="28"/>
          <w:szCs w:val="28"/>
        </w:rPr>
        <w:t xml:space="preserve"> проверки - обследования, осуществляемые лицензиаром до получения заявителем лицензии, на предмет наличия специалистов, помещений, транспорта, оборудования и документов, необходимых для ведения заявляемого вида лицензируемой деятельности;</w:t>
      </w:r>
    </w:p>
    <w:p w:rsidR="00A31C3F" w:rsidRPr="00A31C3F" w:rsidRDefault="00A31C3F" w:rsidP="00A31C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1C3F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31C3F">
        <w:rPr>
          <w:rFonts w:ascii="Times New Roman" w:hAnsi="Times New Roman" w:cs="Times New Roman"/>
          <w:sz w:val="28"/>
          <w:szCs w:val="28"/>
        </w:rPr>
        <w:t>постлицензионные</w:t>
      </w:r>
      <w:proofErr w:type="spellEnd"/>
      <w:r w:rsidRPr="00A31C3F">
        <w:rPr>
          <w:rFonts w:ascii="Times New Roman" w:hAnsi="Times New Roman" w:cs="Times New Roman"/>
          <w:sz w:val="28"/>
          <w:szCs w:val="28"/>
        </w:rPr>
        <w:t xml:space="preserve"> - плановые проверки, проверки, осуществляемые лицензиаром в период действия лицензий, проводимые на предмет соблюдения лицензиатом лицензионных требований;</w:t>
      </w:r>
    </w:p>
    <w:p w:rsidR="00421B21" w:rsidRDefault="00A31C3F" w:rsidP="00A674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1C3F">
        <w:rPr>
          <w:rFonts w:ascii="Times New Roman" w:hAnsi="Times New Roman" w:cs="Times New Roman"/>
          <w:sz w:val="28"/>
          <w:szCs w:val="28"/>
        </w:rPr>
        <w:t>3) внеплановые проверки - обследования и проверки, проводимые лицензиарами при поступлении заявлений от физических и юридических лиц о нарушении лицензиатом лицензионных требований и (или) поступлении сведений о</w:t>
      </w:r>
      <w:bookmarkStart w:id="0" w:name="_GoBack"/>
      <w:bookmarkEnd w:id="0"/>
      <w:r w:rsidRPr="00A31C3F">
        <w:rPr>
          <w:rFonts w:ascii="Times New Roman" w:hAnsi="Times New Roman" w:cs="Times New Roman"/>
          <w:sz w:val="28"/>
          <w:szCs w:val="28"/>
        </w:rPr>
        <w:t xml:space="preserve">б осуществлении физическим и (или) юридическим лицом деятельности без получения лицензии по видам деятельности, подлежащим лицензированию. Осуществление внепланового лицензионного контроля на предмет выявления и устранения нарушений </w:t>
      </w:r>
      <w:r w:rsidRPr="00A31C3F">
        <w:rPr>
          <w:rFonts w:ascii="Times New Roman" w:hAnsi="Times New Roman" w:cs="Times New Roman"/>
          <w:sz w:val="28"/>
          <w:szCs w:val="28"/>
        </w:rPr>
        <w:lastRenderedPageBreak/>
        <w:t>лицензионных требований по результатам предыдущего лицензионного контроля.</w:t>
      </w:r>
    </w:p>
    <w:p w:rsidR="0034158B" w:rsidRPr="003F5BB7" w:rsidRDefault="00E910D8" w:rsidP="003F5B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1B18">
        <w:rPr>
          <w:rFonts w:ascii="Times New Roman" w:hAnsi="Times New Roman" w:cs="Times New Roman"/>
          <w:sz w:val="28"/>
          <w:szCs w:val="28"/>
        </w:rPr>
        <w:t>3</w:t>
      </w:r>
      <w:r w:rsidR="00421B21">
        <w:rPr>
          <w:rFonts w:ascii="Times New Roman" w:hAnsi="Times New Roman" w:cs="Times New Roman"/>
          <w:sz w:val="28"/>
          <w:szCs w:val="28"/>
        </w:rPr>
        <w:t>-1</w:t>
      </w:r>
      <w:r w:rsidR="0034158B" w:rsidRPr="003F5BB7">
        <w:rPr>
          <w:rFonts w:ascii="Times New Roman" w:hAnsi="Times New Roman" w:cs="Times New Roman"/>
          <w:sz w:val="28"/>
          <w:szCs w:val="28"/>
        </w:rPr>
        <w:t>. Плановая лицензионная проверка лицензиата проводится в соответствии с ежегодным планом проведения плановых проверок, разработанным в установленном порядке и утверждаемым приказом лицензирующего органа.</w:t>
      </w:r>
    </w:p>
    <w:p w:rsidR="006C413C" w:rsidRDefault="006C413C" w:rsidP="00F1287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BB7">
        <w:rPr>
          <w:rFonts w:ascii="Times New Roman" w:hAnsi="Times New Roman" w:cs="Times New Roman"/>
          <w:sz w:val="28"/>
          <w:szCs w:val="28"/>
        </w:rPr>
        <w:t xml:space="preserve">Лицензионная проверка </w:t>
      </w:r>
      <w:r w:rsidR="0034158B" w:rsidRPr="003F5BB7">
        <w:rPr>
          <w:rFonts w:ascii="Times New Roman" w:hAnsi="Times New Roman" w:cs="Times New Roman"/>
          <w:sz w:val="28"/>
          <w:szCs w:val="28"/>
        </w:rPr>
        <w:t xml:space="preserve">проводится с обязательным применением лицензиаром листа лицензионной проверки, форма которого </w:t>
      </w:r>
      <w:r w:rsidR="0034158B" w:rsidRPr="00D05C14">
        <w:rPr>
          <w:rFonts w:ascii="Times New Roman" w:hAnsi="Times New Roman" w:cs="Times New Roman"/>
          <w:sz w:val="28"/>
          <w:szCs w:val="28"/>
        </w:rPr>
        <w:t>утверждается Кабинетом Министров Кыргызской Республики.</w:t>
      </w:r>
      <w:r w:rsidR="005A1B18" w:rsidRPr="00D05C14">
        <w:rPr>
          <w:rFonts w:ascii="Times New Roman" w:hAnsi="Times New Roman" w:cs="Times New Roman"/>
          <w:sz w:val="28"/>
          <w:szCs w:val="28"/>
        </w:rPr>
        <w:t>»;</w:t>
      </w:r>
    </w:p>
    <w:p w:rsidR="00883CFC" w:rsidRDefault="000B13B4" w:rsidP="003F5BB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4CB">
        <w:rPr>
          <w:rFonts w:ascii="Times New Roman" w:hAnsi="Times New Roman" w:cs="Times New Roman"/>
          <w:sz w:val="28"/>
          <w:szCs w:val="28"/>
        </w:rPr>
        <w:t>5-1</w:t>
      </w:r>
      <w:r>
        <w:rPr>
          <w:rFonts w:ascii="Times New Roman" w:hAnsi="Times New Roman" w:cs="Times New Roman"/>
          <w:sz w:val="28"/>
          <w:szCs w:val="28"/>
        </w:rPr>
        <w:t>. Внеплановая проверка л</w:t>
      </w:r>
      <w:r w:rsidR="00883CFC">
        <w:rPr>
          <w:rFonts w:ascii="Times New Roman" w:hAnsi="Times New Roman" w:cs="Times New Roman"/>
          <w:sz w:val="28"/>
          <w:szCs w:val="28"/>
        </w:rPr>
        <w:t>ицензиата проводится по следующим основаниям:</w:t>
      </w:r>
    </w:p>
    <w:p w:rsidR="000B13B4" w:rsidRDefault="00883CFC" w:rsidP="003745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истечение срока исполнения лицензиатом ранее выданного лицензирующим органом соответствующего акта об устранении выявленного нарушения лицензионных требований;</w:t>
      </w:r>
    </w:p>
    <w:p w:rsidR="00883CFC" w:rsidRDefault="00883CFC" w:rsidP="00883CF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поступление в лицензирующий орган обращений,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средств массовой информации о нарушении лицензиатом лицензионных требований с приложением документов и материалов, подтверждающих сведения о нарушении лице</w:t>
      </w:r>
      <w:r w:rsidR="003A5E00">
        <w:rPr>
          <w:rFonts w:ascii="Times New Roman" w:hAnsi="Times New Roman" w:cs="Times New Roman"/>
          <w:sz w:val="28"/>
          <w:szCs w:val="28"/>
        </w:rPr>
        <w:t>нзиатом лицензионных требований;</w:t>
      </w:r>
    </w:p>
    <w:p w:rsidR="003A5E00" w:rsidRDefault="003A5E00" w:rsidP="003745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истечение срока, на который было приостановлена действие лицензии;</w:t>
      </w:r>
    </w:p>
    <w:p w:rsidR="003A5E00" w:rsidRDefault="003A5E00" w:rsidP="003745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требований.</w:t>
      </w:r>
    </w:p>
    <w:p w:rsidR="003A5E00" w:rsidRDefault="003A5E00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Лицензирующий орган вправе проводить внеплановую проверку по основаниям, указанным в пункте 4</w:t>
      </w:r>
      <w:r w:rsidR="00E17C27">
        <w:rPr>
          <w:rFonts w:ascii="Times New Roman" w:hAnsi="Times New Roman" w:cs="Times New Roman"/>
          <w:sz w:val="28"/>
          <w:szCs w:val="28"/>
        </w:rPr>
        <w:t>5-1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без направления предварите</w:t>
      </w:r>
      <w:r w:rsidR="00F1287C">
        <w:rPr>
          <w:rFonts w:ascii="Times New Roman" w:hAnsi="Times New Roman" w:cs="Times New Roman"/>
          <w:sz w:val="28"/>
          <w:szCs w:val="28"/>
        </w:rPr>
        <w:t>льного уведомления лицензиату.</w:t>
      </w:r>
    </w:p>
    <w:p w:rsidR="00E910D8" w:rsidRDefault="00E910D8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1B18">
        <w:rPr>
          <w:rFonts w:ascii="Times New Roman" w:hAnsi="Times New Roman" w:cs="Times New Roman"/>
          <w:sz w:val="28"/>
          <w:szCs w:val="28"/>
        </w:rPr>
        <w:t>5</w:t>
      </w:r>
      <w:r w:rsidR="00E17C27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. Основанием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предлицензионной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проверки является </w:t>
      </w:r>
      <w:r w:rsidR="000E6F26">
        <w:rPr>
          <w:rFonts w:ascii="Times New Roman" w:hAnsi="Times New Roman" w:cs="Times New Roman"/>
          <w:sz w:val="28"/>
          <w:szCs w:val="28"/>
        </w:rPr>
        <w:t>заявление на получение лицензии.</w:t>
      </w:r>
      <w:r w:rsidR="005A1B18">
        <w:rPr>
          <w:rFonts w:ascii="Times New Roman" w:hAnsi="Times New Roman" w:cs="Times New Roman"/>
          <w:sz w:val="28"/>
          <w:szCs w:val="28"/>
        </w:rPr>
        <w:t>»;</w:t>
      </w:r>
    </w:p>
    <w:p w:rsidR="00C8731D" w:rsidRDefault="0037451C" w:rsidP="00C8731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-пункт 45 изложить в следующей редакции:</w:t>
      </w:r>
    </w:p>
    <w:p w:rsidR="0037451C" w:rsidRDefault="0037451C" w:rsidP="00C8731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«45. </w:t>
      </w:r>
      <w:r w:rsidRPr="003F5BB7">
        <w:rPr>
          <w:rFonts w:ascii="Times New Roman" w:hAnsi="Times New Roman" w:cs="Times New Roman"/>
          <w:sz w:val="28"/>
          <w:szCs w:val="28"/>
        </w:rPr>
        <w:t>Предметом проведения лицензионной проверки является обследование на соответствие заявителя лицензионным требованиям, а также проверка выполнения лицензиатом лицензионных требований, проверка устранения лицензиатом выявленных нарушений в ходе предыдущих проверок, проверка по заявлению лицензиата о проведении в отношении него проверки, а также по заявлению физического или юридического лица о нарушении лицензиатом лицензионных требований с приложением документов и материалов, подтверждающих сведения о нарушении лицензиатом лицензионных требований.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4372F" w:rsidRDefault="00F4372F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пунктах 69 и 70 слова «о нарушениях» в различных падежных формах заменить словами «о правонарушениях».</w:t>
      </w:r>
      <w:r w:rsidR="0037451C">
        <w:rPr>
          <w:rFonts w:ascii="Times New Roman" w:hAnsi="Times New Roman" w:cs="Times New Roman"/>
          <w:sz w:val="28"/>
          <w:szCs w:val="28"/>
        </w:rPr>
        <w:t>;</w:t>
      </w:r>
    </w:p>
    <w:p w:rsidR="00274B00" w:rsidRPr="00AD27E9" w:rsidRDefault="00AD27E9" w:rsidP="00AD27E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6 пункта 49 признать утратившим силу;</w:t>
      </w:r>
    </w:p>
    <w:p w:rsidR="0034158B" w:rsidRPr="005D2902" w:rsidRDefault="00AD27E9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g15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2902" w:rsidRPr="005D2902">
        <w:rPr>
          <w:rFonts w:ascii="Times New Roman" w:hAnsi="Times New Roman" w:cs="Times New Roman"/>
          <w:sz w:val="28"/>
          <w:szCs w:val="28"/>
        </w:rPr>
        <w:t>- главу 15 изложить в следующей редакции:</w:t>
      </w:r>
    </w:p>
    <w:p w:rsidR="005D2902" w:rsidRDefault="005D2902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902">
        <w:rPr>
          <w:rFonts w:ascii="Times New Roman" w:hAnsi="Times New Roman" w:cs="Times New Roman"/>
          <w:sz w:val="28"/>
          <w:szCs w:val="28"/>
        </w:rPr>
        <w:lastRenderedPageBreak/>
        <w:t>«Глава 15. Приостановление действия лицензии и (или) разрешения»</w:t>
      </w:r>
    </w:p>
    <w:p w:rsidR="005D2902" w:rsidRDefault="005D2902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71. Лицензиар приостанавливает действие лицензии и (или) разрешения в случае:</w:t>
      </w:r>
    </w:p>
    <w:p w:rsidR="005D2902" w:rsidRDefault="005D2902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трехкратного нарушения лицензионных требований в течение одного года;</w:t>
      </w:r>
    </w:p>
    <w:p w:rsidR="005D2902" w:rsidRDefault="005D2902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лицензиатом лицензионных требований, указанных в письм</w:t>
      </w:r>
      <w:r w:rsidR="009713B4">
        <w:rPr>
          <w:rFonts w:ascii="Times New Roman" w:hAnsi="Times New Roman" w:cs="Times New Roman"/>
          <w:sz w:val="28"/>
          <w:szCs w:val="28"/>
        </w:rPr>
        <w:t>енном предупреждении лицензиара, в установленные сроки;</w:t>
      </w:r>
    </w:p>
    <w:p w:rsidR="009713B4" w:rsidRDefault="009713B4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фактов представления лицензиатом документов с недостоверными сведениями;</w:t>
      </w:r>
    </w:p>
    <w:p w:rsidR="0053317A" w:rsidRDefault="009713B4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нарушения лицензиатом лицензионных требований, предотвращающих нанесение вреда жизни, з</w:t>
      </w:r>
      <w:r w:rsidR="0053317A">
        <w:rPr>
          <w:rFonts w:ascii="Times New Roman" w:hAnsi="Times New Roman" w:cs="Times New Roman"/>
          <w:sz w:val="28"/>
          <w:szCs w:val="28"/>
        </w:rPr>
        <w:t>доровью людей, окружающей среде, собственности, общественно</w:t>
      </w:r>
      <w:r w:rsidR="0053317A">
        <w:rPr>
          <w:rFonts w:ascii="Times New Roman" w:hAnsi="Times New Roman" w:cs="Times New Roman"/>
          <w:sz w:val="28"/>
          <w:szCs w:val="28"/>
        </w:rPr>
        <w:tab/>
        <w:t>й и государственной безопасности.</w:t>
      </w:r>
    </w:p>
    <w:p w:rsidR="009713B4" w:rsidRDefault="0053317A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72. Лицензиат обязан в течении девяноста календарных </w:t>
      </w:r>
      <w:r w:rsidR="0055787B">
        <w:rPr>
          <w:rFonts w:ascii="Times New Roman" w:hAnsi="Times New Roman" w:cs="Times New Roman"/>
          <w:sz w:val="28"/>
          <w:szCs w:val="28"/>
        </w:rPr>
        <w:t>дней устранить нарушения, предусмотренные пунктом 71 настоящего Положения.</w:t>
      </w:r>
    </w:p>
    <w:p w:rsidR="0055787B" w:rsidRPr="005D2902" w:rsidRDefault="0055787B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Лицензиат обязан уведомить в письменной форме лицензиара об устранении им нарушения лицензионных требований, повлекшего приостановления действия лицензии и (или) разрешения.</w:t>
      </w:r>
    </w:p>
    <w:p w:rsidR="005D2902" w:rsidRDefault="0055787B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действия лицензии на время приостановления ее действия </w:t>
      </w:r>
      <w:r w:rsidR="000A6A9F">
        <w:rPr>
          <w:rFonts w:ascii="Times New Roman" w:hAnsi="Times New Roman" w:cs="Times New Roman"/>
          <w:sz w:val="28"/>
          <w:szCs w:val="28"/>
        </w:rPr>
        <w:t xml:space="preserve">не продлевается. </w:t>
      </w:r>
    </w:p>
    <w:p w:rsidR="000A6A9F" w:rsidRDefault="000A6A9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причин, по которым лицензиар приостановил действие лицензии, лицензия и (или) разрешение аннулируется в соответствии законодательством о лицензионно-разрешительной системе Кыргызской Республики.</w:t>
      </w:r>
    </w:p>
    <w:p w:rsidR="000A6A9F" w:rsidRDefault="000A6A9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73. Лицензиат вправе обжаловать решение о приостановлении действия лицензии и (или) разрешения порядке, установленном Законом Кыргызской Республики «Об основах административной деятельности</w:t>
      </w:r>
      <w:r w:rsidR="00E52987">
        <w:rPr>
          <w:rFonts w:ascii="Times New Roman" w:hAnsi="Times New Roman" w:cs="Times New Roman"/>
          <w:sz w:val="28"/>
          <w:szCs w:val="28"/>
        </w:rPr>
        <w:t xml:space="preserve"> и административных процедурах». </w:t>
      </w:r>
    </w:p>
    <w:p w:rsidR="002D6B2F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главу 17 изложить в следующей редакции:</w:t>
      </w:r>
    </w:p>
    <w:p w:rsidR="002D6B2F" w:rsidRPr="0009570E" w:rsidRDefault="002D6B2F" w:rsidP="000F6B3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«Глава 17. Прекращение действия лицензии и (или) разрешения</w:t>
      </w:r>
    </w:p>
    <w:p w:rsidR="002D6B2F" w:rsidRPr="0009570E" w:rsidRDefault="00520177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79. </w:t>
      </w:r>
      <w:r w:rsidR="002D6B2F" w:rsidRPr="0009570E">
        <w:rPr>
          <w:rFonts w:ascii="Times New Roman" w:hAnsi="Times New Roman" w:cs="Times New Roman"/>
          <w:sz w:val="28"/>
          <w:szCs w:val="28"/>
        </w:rPr>
        <w:t>Действие лицензии и (или) разрешения прекращается в случаях: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1) обращения лицензиата с заявлением о прекращении действия лицензии и (или) разрешения;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2) прекращения деятельности лицензиата;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3) ликвидации юридического лица;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4) признания физического лица недееспособным в установленном порядке или его смерти;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5) истечения срока действия лицензии и (или) разрешения;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6) исключения отдельного вида деятельности из перечня лицензируемых видов деятельности;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7) совершения в полном объеме действий, операций, на осуществление которых выданы лицензия и (или) разрешение;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8) вступления в законную силу решения суда об аннулировании лицензии и (или) разрешения.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 xml:space="preserve">80. Решение лицензирующего органа о прекращении действия лицензии и (или) разрешения доводится до сведения лицензиата в </w:t>
      </w:r>
      <w:r w:rsidRPr="0009570E">
        <w:rPr>
          <w:rFonts w:ascii="Times New Roman" w:hAnsi="Times New Roman" w:cs="Times New Roman"/>
          <w:sz w:val="28"/>
          <w:szCs w:val="28"/>
        </w:rPr>
        <w:lastRenderedPageBreak/>
        <w:t>письменной форме не позднее чем через три рабочих дня со дня его принятия.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Действие лицензии и (или) разрешения прекращается со дня принятия лицензирующим органом решения о прекращении действия лицензии и (или) разрешения либо со дня вступления в законную силу решения суда об аннулировании лицензии и (или) разрешения.</w:t>
      </w:r>
    </w:p>
    <w:p w:rsidR="002D6B2F" w:rsidRPr="0009570E" w:rsidRDefault="002D6B2F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При прекращении действия лицензии и (или) разрешения лицензиар вносит сведения о прекращении действия лицензии и (или) в реестр. Лицензия и (или) разрешение признаются прекратившими действие с даты внесения сведений в реестр.</w:t>
      </w:r>
    </w:p>
    <w:p w:rsidR="002D6B2F" w:rsidRPr="0009570E" w:rsidRDefault="004D5CA3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>Лицензия и (или) разрешение на бумажном носителе, находящиеся у лицензиата, считаются недействительными с даты внесения сведений о прекращении действия лицензии и (или) разрешения в реестр.</w:t>
      </w:r>
    </w:p>
    <w:p w:rsidR="00C8731D" w:rsidRPr="00C8731D" w:rsidRDefault="0009570E" w:rsidP="00C873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70E">
        <w:rPr>
          <w:rFonts w:ascii="Times New Roman" w:hAnsi="Times New Roman" w:cs="Times New Roman"/>
          <w:sz w:val="28"/>
          <w:szCs w:val="28"/>
        </w:rPr>
        <w:t xml:space="preserve">81. В случае </w:t>
      </w:r>
      <w:proofErr w:type="spellStart"/>
      <w:r w:rsidRPr="0009570E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09570E">
        <w:rPr>
          <w:rFonts w:ascii="Times New Roman" w:hAnsi="Times New Roman" w:cs="Times New Roman"/>
          <w:sz w:val="28"/>
          <w:szCs w:val="28"/>
        </w:rPr>
        <w:t xml:space="preserve"> причин, по которым Лицензиар приостановил действие лицензии, лицензия аннулируется решением суда на основании </w:t>
      </w:r>
      <w:r w:rsidRPr="00C8731D">
        <w:rPr>
          <w:rFonts w:ascii="Times New Roman" w:hAnsi="Times New Roman" w:cs="Times New Roman"/>
          <w:sz w:val="28"/>
          <w:szCs w:val="28"/>
        </w:rPr>
        <w:t>рассмотрения заявления Лицензиара.»</w:t>
      </w:r>
      <w:r w:rsidR="00AD27E9" w:rsidRPr="00C8731D">
        <w:rPr>
          <w:rFonts w:ascii="Times New Roman" w:hAnsi="Times New Roman" w:cs="Times New Roman"/>
          <w:sz w:val="28"/>
          <w:szCs w:val="28"/>
        </w:rPr>
        <w:t>;</w:t>
      </w:r>
    </w:p>
    <w:p w:rsidR="00866A4C" w:rsidRPr="00C8731D" w:rsidRDefault="0014210B" w:rsidP="00C873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31D">
        <w:rPr>
          <w:rFonts w:ascii="Times New Roman" w:hAnsi="Times New Roman" w:cs="Times New Roman"/>
          <w:sz w:val="28"/>
          <w:szCs w:val="28"/>
        </w:rPr>
        <w:t xml:space="preserve">2. Внести в </w:t>
      </w:r>
      <w:r w:rsidR="00866A4C" w:rsidRPr="00C8731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proofErr w:type="spellStart"/>
      <w:r w:rsidR="00866A4C" w:rsidRPr="00C8731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66A4C" w:rsidRPr="00C87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4C" w:rsidRPr="00C8731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66A4C" w:rsidRPr="00C8731D">
        <w:rPr>
          <w:rFonts w:ascii="Times New Roman" w:hAnsi="Times New Roman" w:cs="Times New Roman"/>
          <w:sz w:val="28"/>
          <w:szCs w:val="28"/>
        </w:rPr>
        <w:t xml:space="preserve"> Республики «Об утверждении </w:t>
      </w:r>
      <w:r w:rsidRPr="00C8731D">
        <w:rPr>
          <w:rFonts w:ascii="Times New Roman" w:hAnsi="Times New Roman" w:cs="Times New Roman"/>
          <w:sz w:val="28"/>
          <w:szCs w:val="28"/>
        </w:rPr>
        <w:t>Положение о лицензировании деятельности по использованию радиочастотного спектра</w:t>
      </w:r>
      <w:r w:rsidR="00866A4C" w:rsidRPr="00C8731D">
        <w:rPr>
          <w:rFonts w:ascii="Times New Roman" w:hAnsi="Times New Roman" w:cs="Times New Roman"/>
          <w:sz w:val="28"/>
          <w:szCs w:val="28"/>
        </w:rPr>
        <w:t>»</w:t>
      </w:r>
      <w:r w:rsidRPr="00C8731D">
        <w:rPr>
          <w:rFonts w:ascii="Times New Roman" w:hAnsi="Times New Roman" w:cs="Times New Roman"/>
          <w:sz w:val="28"/>
          <w:szCs w:val="28"/>
        </w:rPr>
        <w:t>,</w:t>
      </w:r>
      <w:r w:rsidR="00866A4C" w:rsidRPr="00C8731D">
        <w:rPr>
          <w:rFonts w:ascii="Times New Roman" w:hAnsi="Times New Roman" w:cs="Times New Roman"/>
          <w:sz w:val="28"/>
          <w:szCs w:val="28"/>
        </w:rPr>
        <w:t xml:space="preserve"> от 17 ноября 2017 года №754 следующие изменения:</w:t>
      </w:r>
    </w:p>
    <w:p w:rsidR="00C8731D" w:rsidRDefault="00866A4C" w:rsidP="00C8731D">
      <w:pPr>
        <w:ind w:firstLine="567"/>
        <w:jc w:val="both"/>
        <w:rPr>
          <w:sz w:val="28"/>
          <w:szCs w:val="28"/>
        </w:rPr>
      </w:pPr>
      <w:r w:rsidRPr="00C8731D">
        <w:rPr>
          <w:sz w:val="28"/>
          <w:szCs w:val="28"/>
        </w:rPr>
        <w:t>в Положении о лицензировании деятельности по использованию радиочастотного спектра, утвержденны</w:t>
      </w:r>
      <w:r w:rsidR="0014210B" w:rsidRPr="00C8731D">
        <w:rPr>
          <w:sz w:val="28"/>
          <w:szCs w:val="28"/>
        </w:rPr>
        <w:t xml:space="preserve">м </w:t>
      </w:r>
      <w:r w:rsidRPr="00C8731D">
        <w:rPr>
          <w:sz w:val="28"/>
          <w:szCs w:val="28"/>
        </w:rPr>
        <w:t xml:space="preserve">вышеуказанным </w:t>
      </w:r>
      <w:r w:rsidR="0014210B" w:rsidRPr="00C8731D">
        <w:rPr>
          <w:sz w:val="28"/>
          <w:szCs w:val="28"/>
        </w:rPr>
        <w:t>постановлением</w:t>
      </w:r>
      <w:r w:rsidR="00420DF2" w:rsidRPr="00C8731D">
        <w:rPr>
          <w:sz w:val="28"/>
          <w:szCs w:val="28"/>
        </w:rPr>
        <w:t>:</w:t>
      </w:r>
    </w:p>
    <w:p w:rsidR="00C8731D" w:rsidRDefault="0009570E" w:rsidP="00C8731D">
      <w:pPr>
        <w:ind w:firstLine="567"/>
        <w:jc w:val="both"/>
        <w:rPr>
          <w:sz w:val="28"/>
          <w:szCs w:val="28"/>
        </w:rPr>
      </w:pPr>
      <w:r w:rsidRPr="00C8731D">
        <w:rPr>
          <w:sz w:val="28"/>
          <w:szCs w:val="28"/>
        </w:rPr>
        <w:t>- в пункте 3 слова</w:t>
      </w:r>
      <w:r>
        <w:rPr>
          <w:sz w:val="28"/>
          <w:szCs w:val="28"/>
        </w:rPr>
        <w:t xml:space="preserve"> «Государственное агентство связи» заменить словами «Служба по регулированию и надзору в отрасли связи»;</w:t>
      </w:r>
    </w:p>
    <w:p w:rsidR="0009570E" w:rsidRDefault="0009570E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44A1">
        <w:rPr>
          <w:sz w:val="28"/>
          <w:szCs w:val="28"/>
        </w:rPr>
        <w:t>пункт 57 изложить в следующей редакции:</w:t>
      </w:r>
    </w:p>
    <w:p w:rsidR="00C8731D" w:rsidRDefault="00C5230E" w:rsidP="00C8731D">
      <w:pPr>
        <w:jc w:val="both"/>
        <w:rPr>
          <w:sz w:val="28"/>
          <w:szCs w:val="28"/>
        </w:rPr>
      </w:pPr>
      <w:r>
        <w:rPr>
          <w:sz w:val="28"/>
          <w:szCs w:val="28"/>
        </w:rPr>
        <w:t>«57</w:t>
      </w:r>
      <w:r w:rsidR="00C944A1">
        <w:rPr>
          <w:sz w:val="28"/>
          <w:szCs w:val="28"/>
        </w:rPr>
        <w:t>. Лицензиар приостанавливает действие лицензии и (или) разрешения в случае:</w:t>
      </w:r>
    </w:p>
    <w:p w:rsidR="00C8731D" w:rsidRDefault="003F1525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230E">
        <w:rPr>
          <w:sz w:val="28"/>
          <w:szCs w:val="28"/>
        </w:rPr>
        <w:t xml:space="preserve">трехкратного </w:t>
      </w:r>
      <w:r w:rsidR="00C5230E" w:rsidRPr="00C944A1">
        <w:rPr>
          <w:sz w:val="28"/>
          <w:szCs w:val="28"/>
        </w:rPr>
        <w:t>нарушения</w:t>
      </w:r>
      <w:r w:rsidR="00C944A1">
        <w:rPr>
          <w:sz w:val="28"/>
          <w:szCs w:val="28"/>
        </w:rPr>
        <w:t xml:space="preserve"> лицензионных требований в течение одного года;</w:t>
      </w:r>
    </w:p>
    <w:p w:rsidR="00C8731D" w:rsidRDefault="003F1525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C944A1">
        <w:rPr>
          <w:sz w:val="28"/>
          <w:szCs w:val="28"/>
        </w:rPr>
        <w:t>неустранения</w:t>
      </w:r>
      <w:proofErr w:type="spellEnd"/>
      <w:r w:rsidR="00C944A1">
        <w:rPr>
          <w:sz w:val="28"/>
          <w:szCs w:val="28"/>
        </w:rPr>
        <w:t xml:space="preserve"> лицензиатом нарушений лицензионных требований, указанных в письменном предупреждении лицензиара, в установленные сроки;</w:t>
      </w:r>
    </w:p>
    <w:p w:rsidR="00C8731D" w:rsidRDefault="003F1525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44A1" w:rsidRPr="003F1525">
        <w:rPr>
          <w:sz w:val="28"/>
          <w:szCs w:val="28"/>
        </w:rPr>
        <w:t>выявления фактов представления лицензиатом документов с недостоверными сведениями;</w:t>
      </w:r>
    </w:p>
    <w:p w:rsidR="00C8731D" w:rsidRDefault="003F1525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44A1" w:rsidRPr="003F1525">
        <w:rPr>
          <w:sz w:val="28"/>
          <w:szCs w:val="28"/>
        </w:rPr>
        <w:t xml:space="preserve">нарушения лицензиатом лицензионных требований, предотвращающих нанесение вреда жизни, здоровью людей, окружающей среде, собственности, общественной </w:t>
      </w:r>
      <w:r w:rsidR="00E52A09" w:rsidRPr="003F1525">
        <w:rPr>
          <w:sz w:val="28"/>
          <w:szCs w:val="28"/>
        </w:rPr>
        <w:t>и государственной безопасности;</w:t>
      </w:r>
    </w:p>
    <w:p w:rsidR="00C8731D" w:rsidRDefault="003F1525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2A09" w:rsidRPr="003F1525">
        <w:rPr>
          <w:sz w:val="28"/>
          <w:szCs w:val="28"/>
        </w:rPr>
        <w:t xml:space="preserve">наличие финансовой задолженности по радиочастотному ресурсу перед уполномоченным государственным органом по связи, длящейся более </w:t>
      </w:r>
      <w:r>
        <w:rPr>
          <w:sz w:val="28"/>
          <w:szCs w:val="28"/>
        </w:rPr>
        <w:t>шести</w:t>
      </w:r>
      <w:r w:rsidR="00E52A09" w:rsidRPr="003F1525">
        <w:rPr>
          <w:sz w:val="28"/>
          <w:szCs w:val="28"/>
        </w:rPr>
        <w:t xml:space="preserve"> месяцев, с момента выставления счета.</w:t>
      </w:r>
      <w:r w:rsidR="000B0B09" w:rsidRPr="003F1525">
        <w:rPr>
          <w:sz w:val="28"/>
          <w:szCs w:val="28"/>
        </w:rPr>
        <w:t>»</w:t>
      </w:r>
    </w:p>
    <w:p w:rsidR="00D73E6E" w:rsidRDefault="000B0B09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пункте </w:t>
      </w:r>
      <w:r w:rsidR="00A81904">
        <w:rPr>
          <w:sz w:val="28"/>
          <w:szCs w:val="28"/>
        </w:rPr>
        <w:t>59</w:t>
      </w:r>
      <w:r w:rsidR="00D73E6E">
        <w:rPr>
          <w:sz w:val="28"/>
          <w:szCs w:val="28"/>
        </w:rPr>
        <w:t>:</w:t>
      </w:r>
    </w:p>
    <w:p w:rsidR="000B0B09" w:rsidRDefault="00A81904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слова и цифры «3 (три) месяцев» заменить словами «девяноста календарных дней»;</w:t>
      </w:r>
    </w:p>
    <w:p w:rsidR="00D73E6E" w:rsidRDefault="00D73E6E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втором и третьем предложениях после слова «о приостановлении» </w:t>
      </w:r>
      <w:r w:rsidR="00E17C27">
        <w:rPr>
          <w:sz w:val="28"/>
          <w:szCs w:val="28"/>
        </w:rPr>
        <w:t>слово</w:t>
      </w:r>
      <w:r>
        <w:rPr>
          <w:sz w:val="28"/>
          <w:szCs w:val="28"/>
        </w:rPr>
        <w:t xml:space="preserve"> «срока» исключить.</w:t>
      </w:r>
    </w:p>
    <w:p w:rsidR="00A81904" w:rsidRDefault="00A81904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</w:t>
      </w:r>
      <w:r w:rsidR="00D04461">
        <w:rPr>
          <w:sz w:val="28"/>
          <w:szCs w:val="28"/>
        </w:rPr>
        <w:t xml:space="preserve"> третьем предложении</w:t>
      </w:r>
      <w:r>
        <w:rPr>
          <w:sz w:val="28"/>
          <w:szCs w:val="28"/>
        </w:rPr>
        <w:t xml:space="preserve"> пункт</w:t>
      </w:r>
      <w:r w:rsidR="00D04461">
        <w:rPr>
          <w:sz w:val="28"/>
          <w:szCs w:val="28"/>
        </w:rPr>
        <w:t>а</w:t>
      </w:r>
      <w:r>
        <w:rPr>
          <w:sz w:val="28"/>
          <w:szCs w:val="28"/>
        </w:rPr>
        <w:t xml:space="preserve"> 61</w:t>
      </w:r>
      <w:r w:rsidR="00383C68">
        <w:rPr>
          <w:sz w:val="28"/>
          <w:szCs w:val="28"/>
        </w:rPr>
        <w:t xml:space="preserve"> после слов «судебного акта»</w:t>
      </w:r>
      <w:r w:rsidR="00C8731D">
        <w:rPr>
          <w:sz w:val="28"/>
          <w:szCs w:val="28"/>
        </w:rPr>
        <w:t xml:space="preserve"> слово </w:t>
      </w:r>
      <w:r>
        <w:rPr>
          <w:sz w:val="28"/>
          <w:szCs w:val="28"/>
        </w:rPr>
        <w:t>«срок» исключить;</w:t>
      </w:r>
    </w:p>
    <w:p w:rsidR="00A81904" w:rsidRDefault="0068753B" w:rsidP="00C8731D">
      <w:pPr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>- пункт 67 изложить в следующей редакции:</w:t>
      </w:r>
    </w:p>
    <w:p w:rsidR="0068753B" w:rsidRDefault="0068753B" w:rsidP="000F6B3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04461">
        <w:rPr>
          <w:sz w:val="28"/>
          <w:szCs w:val="28"/>
        </w:rPr>
        <w:t xml:space="preserve">67. </w:t>
      </w:r>
      <w:r>
        <w:rPr>
          <w:sz w:val="28"/>
          <w:szCs w:val="28"/>
        </w:rPr>
        <w:t>Лицензиат вправе обжаловать решение о приостановлении действия лицензии и (или) разрешения в порядке, установленном Законом Кыргызской Республики «Об основах административной деятельности и административных процедурах».»</w:t>
      </w:r>
      <w:r w:rsidR="00D04461">
        <w:rPr>
          <w:sz w:val="28"/>
          <w:szCs w:val="28"/>
        </w:rPr>
        <w:t>;</w:t>
      </w:r>
    </w:p>
    <w:p w:rsidR="00292098" w:rsidRDefault="00292098" w:rsidP="00C8731D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пункт 68 изложить в следующей редакции:</w:t>
      </w:r>
    </w:p>
    <w:p w:rsidR="00292098" w:rsidRDefault="00292098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«68. Лицензия и (или) разрешение прекращают действие в случаях:</w:t>
      </w:r>
    </w:p>
    <w:p w:rsidR="00C5230E" w:rsidRPr="00BC6BDA" w:rsidRDefault="00C5230E" w:rsidP="00C873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- обращения лицензиата с заявлением о прекращении действия лицензии и (или) разрешения;</w:t>
      </w:r>
    </w:p>
    <w:p w:rsidR="00C5230E" w:rsidRPr="00BC6BDA" w:rsidRDefault="00C5230E" w:rsidP="00C873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- прекращения деятельности лицензиата;</w:t>
      </w:r>
    </w:p>
    <w:p w:rsidR="00C5230E" w:rsidRPr="00BC6BDA" w:rsidRDefault="00C5230E" w:rsidP="00C873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-  ликвидации юридического лица;</w:t>
      </w:r>
    </w:p>
    <w:p w:rsidR="00C5230E" w:rsidRPr="00BC6BDA" w:rsidRDefault="001B7E64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230E" w:rsidRPr="00BC6BDA">
        <w:rPr>
          <w:rFonts w:ascii="Times New Roman" w:hAnsi="Times New Roman" w:cs="Times New Roman"/>
          <w:sz w:val="28"/>
          <w:szCs w:val="28"/>
        </w:rPr>
        <w:t>признания физического лица недееспособным в установленном порядке или его смерти;</w:t>
      </w:r>
    </w:p>
    <w:p w:rsidR="00C5230E" w:rsidRPr="00BC6BDA" w:rsidRDefault="00C5230E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-  истечения срока действия лицензии и (или) разрешения;</w:t>
      </w:r>
    </w:p>
    <w:p w:rsidR="00C5230E" w:rsidRPr="00BC6BDA" w:rsidRDefault="00C5230E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- исключения отдельного вида деятельности из перечня лицензируемых видов деятельности;</w:t>
      </w:r>
    </w:p>
    <w:p w:rsidR="00C5230E" w:rsidRPr="00BC6BDA" w:rsidRDefault="00C5230E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-  совершения в полном объеме действий, операций, на осуществление которых выданы лицензия и (или) разрешение;</w:t>
      </w:r>
    </w:p>
    <w:p w:rsidR="00C5230E" w:rsidRPr="00BC6BDA" w:rsidRDefault="00C5230E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- вступления в законную силу решения суда об аннулировании лицензии и (или) разрешения;</w:t>
      </w:r>
    </w:p>
    <w:p w:rsidR="00C5230E" w:rsidRPr="00BC6BDA" w:rsidRDefault="00C5230E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 xml:space="preserve">- </w:t>
      </w:r>
      <w:r w:rsidR="00F516CA" w:rsidRPr="00BC6BDA">
        <w:rPr>
          <w:rFonts w:ascii="Times New Roman" w:hAnsi="Times New Roman" w:cs="Times New Roman"/>
          <w:sz w:val="28"/>
          <w:szCs w:val="28"/>
        </w:rPr>
        <w:t>неиспользования радиочастотного спектра в течение двух лет с момента выдачи лицензии (или) разрешения;</w:t>
      </w:r>
    </w:p>
    <w:p w:rsidR="00F516CA" w:rsidRPr="00BC6BDA" w:rsidRDefault="001B7E64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6CA" w:rsidRPr="00BC6BDA">
        <w:rPr>
          <w:rFonts w:ascii="Times New Roman" w:hAnsi="Times New Roman" w:cs="Times New Roman"/>
          <w:sz w:val="28"/>
          <w:szCs w:val="28"/>
        </w:rPr>
        <w:t>признание использования спектра неэффективным согласно условиям, указанным в пункте 55 настоящего Положения.»</w:t>
      </w:r>
    </w:p>
    <w:p w:rsidR="00F516CA" w:rsidRPr="00BC6BDA" w:rsidRDefault="00BC6BDA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F516CA" w:rsidRPr="00BC6BDA">
        <w:rPr>
          <w:rFonts w:ascii="Times New Roman" w:hAnsi="Times New Roman" w:cs="Times New Roman"/>
          <w:sz w:val="28"/>
          <w:szCs w:val="28"/>
        </w:rPr>
        <w:t xml:space="preserve">ункт 69 изложить </w:t>
      </w:r>
      <w:r w:rsidRPr="00BC6BDA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C5230E" w:rsidRPr="00BC6BDA" w:rsidRDefault="00BC6BDA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«</w:t>
      </w:r>
      <w:r w:rsidR="00F516CA" w:rsidRPr="00BC6BDA">
        <w:rPr>
          <w:rFonts w:ascii="Times New Roman" w:hAnsi="Times New Roman" w:cs="Times New Roman"/>
          <w:sz w:val="28"/>
          <w:szCs w:val="28"/>
        </w:rPr>
        <w:t>69.</w:t>
      </w:r>
      <w:r w:rsidR="00C5230E" w:rsidRPr="00BC6BDA">
        <w:rPr>
          <w:rFonts w:ascii="Times New Roman" w:hAnsi="Times New Roman" w:cs="Times New Roman"/>
          <w:sz w:val="28"/>
          <w:szCs w:val="28"/>
        </w:rPr>
        <w:t>Решение лицензирующего органа о прекращении действия лицензии и (или) разрешения доводится до сведения лицензиата в письменной форме не позднее чем через три рабочих дня со дня его принятия.</w:t>
      </w:r>
    </w:p>
    <w:p w:rsidR="00C5230E" w:rsidRDefault="00C5230E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BDA">
        <w:rPr>
          <w:rFonts w:ascii="Times New Roman" w:hAnsi="Times New Roman" w:cs="Times New Roman"/>
          <w:sz w:val="28"/>
          <w:szCs w:val="28"/>
        </w:rPr>
        <w:t>Действие лицензии и (или) разрешения прекращается со дня принятия лицензирующим органом решения о прекращении действия лицензии и (или) разрешения либо со дня вступления в законную силу решения суда об аннулировании лицензии и (или) разрешения.</w:t>
      </w:r>
      <w:r w:rsidR="00BC6BDA" w:rsidRPr="00BC6BDA">
        <w:rPr>
          <w:rFonts w:ascii="Times New Roman" w:hAnsi="Times New Roman" w:cs="Times New Roman"/>
          <w:sz w:val="28"/>
          <w:szCs w:val="28"/>
        </w:rPr>
        <w:t>»</w:t>
      </w:r>
    </w:p>
    <w:p w:rsidR="00274829" w:rsidRPr="00BC6BDA" w:rsidRDefault="00274829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78 изложить в следующей редакции:</w:t>
      </w:r>
    </w:p>
    <w:p w:rsidR="00274829" w:rsidRDefault="00274829" w:rsidP="000F6B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«78. Лицензионный контроль проводится в целях проверки соблюдения лицензиатом </w:t>
      </w:r>
      <w:r w:rsidR="0031036E">
        <w:rPr>
          <w:sz w:val="28"/>
          <w:szCs w:val="28"/>
        </w:rPr>
        <w:t>лицензионных требований,</w:t>
      </w:r>
      <w:r>
        <w:rPr>
          <w:sz w:val="28"/>
          <w:szCs w:val="28"/>
        </w:rPr>
        <w:t xml:space="preserve"> установленных законодательством Кыргызской Республики в сфере лицензионно-разрешительной деятельности, законодательством Кыргызской Республики об электрической почтовой связи и настоящим Положением.»   </w:t>
      </w:r>
    </w:p>
    <w:p w:rsidR="00274829" w:rsidRDefault="00236E16" w:rsidP="000F6B3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главу 16 дополнить пунктами</w:t>
      </w:r>
      <w:r w:rsidR="00274829">
        <w:rPr>
          <w:sz w:val="28"/>
          <w:szCs w:val="28"/>
        </w:rPr>
        <w:t xml:space="preserve"> 78-1</w:t>
      </w:r>
      <w:r>
        <w:rPr>
          <w:sz w:val="28"/>
          <w:szCs w:val="28"/>
        </w:rPr>
        <w:t>, 78-2</w:t>
      </w:r>
      <w:r w:rsidR="0059692E">
        <w:rPr>
          <w:sz w:val="28"/>
          <w:szCs w:val="28"/>
        </w:rPr>
        <w:t xml:space="preserve">, 79-1 </w:t>
      </w:r>
      <w:r w:rsidR="00274829">
        <w:rPr>
          <w:sz w:val="28"/>
          <w:szCs w:val="28"/>
        </w:rPr>
        <w:t>следующего содержания:</w:t>
      </w:r>
    </w:p>
    <w:p w:rsidR="00274829" w:rsidRDefault="00274829" w:rsidP="00C873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«78-1. Лицензионные проверки подразделяются на:</w:t>
      </w:r>
    </w:p>
    <w:p w:rsidR="00274829" w:rsidRPr="00A31C3F" w:rsidRDefault="00274829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1C3F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spellStart"/>
      <w:r w:rsidRPr="00A31C3F">
        <w:rPr>
          <w:rFonts w:ascii="Times New Roman" w:hAnsi="Times New Roman" w:cs="Times New Roman"/>
          <w:sz w:val="28"/>
          <w:szCs w:val="28"/>
        </w:rPr>
        <w:t>предлицензионные</w:t>
      </w:r>
      <w:proofErr w:type="spellEnd"/>
      <w:r w:rsidRPr="00A31C3F">
        <w:rPr>
          <w:rFonts w:ascii="Times New Roman" w:hAnsi="Times New Roman" w:cs="Times New Roman"/>
          <w:sz w:val="28"/>
          <w:szCs w:val="28"/>
        </w:rPr>
        <w:t xml:space="preserve"> проверки - обследования, осуществляемые лицензиаром до получения заявителем лицензии, на предмет наличия специалистов, помещений, транспорта, оборудования и документов, необходимых для ведения заявляемого вида лицензируемой деятельности;</w:t>
      </w:r>
    </w:p>
    <w:p w:rsidR="00274829" w:rsidRPr="00A31C3F" w:rsidRDefault="00274829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1C3F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31C3F">
        <w:rPr>
          <w:rFonts w:ascii="Times New Roman" w:hAnsi="Times New Roman" w:cs="Times New Roman"/>
          <w:sz w:val="28"/>
          <w:szCs w:val="28"/>
        </w:rPr>
        <w:t>постлицензионные</w:t>
      </w:r>
      <w:proofErr w:type="spellEnd"/>
      <w:r w:rsidRPr="00A31C3F">
        <w:rPr>
          <w:rFonts w:ascii="Times New Roman" w:hAnsi="Times New Roman" w:cs="Times New Roman"/>
          <w:sz w:val="28"/>
          <w:szCs w:val="28"/>
        </w:rPr>
        <w:t xml:space="preserve"> - плановые проверки, проверки, осуществляемые лицензиаром в период действия лицензий, проводимые на предмет соблюдения лицензиатом лицензионных требований;</w:t>
      </w:r>
    </w:p>
    <w:p w:rsidR="00236E16" w:rsidRDefault="00274829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1C3F">
        <w:rPr>
          <w:rFonts w:ascii="Times New Roman" w:hAnsi="Times New Roman" w:cs="Times New Roman"/>
          <w:sz w:val="28"/>
          <w:szCs w:val="28"/>
        </w:rPr>
        <w:t>3) внеплановые проверки - обследования и проверки, проводимые лицензиарами при поступлении заявлений от физических и юридических лиц о нарушении лицензиатом лицензионных требований и (или) поступлении сведений об осуществлении физическим и (или) юридическим лицом деятельности без получения лицензии по видам деятельности, подлежащим лицензированию. Осуществление внепланового лицензионного контроля на предмет выявления и устранения нарушений лицензионных требований по результатам предыдущего лицензионного контроля.</w:t>
      </w:r>
    </w:p>
    <w:p w:rsidR="00274829" w:rsidRDefault="00236E16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78-2. </w:t>
      </w:r>
      <w:r w:rsidRPr="003F5BB7">
        <w:rPr>
          <w:rFonts w:ascii="Times New Roman" w:hAnsi="Times New Roman" w:cs="Times New Roman"/>
          <w:sz w:val="28"/>
          <w:szCs w:val="28"/>
        </w:rPr>
        <w:t>При проведении лицензионной проверки, лицензиат обязан обеспечить работникам Лицензиара беспрепятственный доступ ко всем документам и данным, относящимся к предмету лицензионной проверки</w:t>
      </w:r>
      <w:r w:rsidR="00274829">
        <w:rPr>
          <w:rFonts w:ascii="Times New Roman" w:hAnsi="Times New Roman" w:cs="Times New Roman"/>
          <w:sz w:val="28"/>
          <w:szCs w:val="28"/>
        </w:rPr>
        <w:t>».</w:t>
      </w:r>
    </w:p>
    <w:p w:rsidR="00274829" w:rsidRPr="003F5BB7" w:rsidRDefault="0059692E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79-1. </w:t>
      </w:r>
      <w:r w:rsidR="00274829" w:rsidRPr="003F5BB7">
        <w:rPr>
          <w:rFonts w:ascii="Times New Roman" w:hAnsi="Times New Roman" w:cs="Times New Roman"/>
          <w:sz w:val="28"/>
          <w:szCs w:val="28"/>
        </w:rPr>
        <w:t>Плановая лицензионная проверка лицензиата проводится в соответствии с ежегодным планом проведения плановых проверок, разработанным в установленном порядке и утверждаемым приказом лицензирующего органа.</w:t>
      </w:r>
    </w:p>
    <w:p w:rsidR="00274829" w:rsidRDefault="00274829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BB7">
        <w:rPr>
          <w:rFonts w:ascii="Times New Roman" w:hAnsi="Times New Roman" w:cs="Times New Roman"/>
          <w:sz w:val="28"/>
          <w:szCs w:val="28"/>
        </w:rPr>
        <w:t xml:space="preserve">Лицензионная проверка проводится с обязательным применением лицензиаром листа лицензионной проверки, форма которого </w:t>
      </w:r>
      <w:r w:rsidRPr="00D05C14">
        <w:rPr>
          <w:rFonts w:ascii="Times New Roman" w:hAnsi="Times New Roman" w:cs="Times New Roman"/>
          <w:sz w:val="28"/>
          <w:szCs w:val="28"/>
        </w:rPr>
        <w:t>утверждается Кабинетом Министров Кыргызской Республики.»</w:t>
      </w:r>
      <w:r w:rsidR="00FF0ED7" w:rsidRPr="00D05C14">
        <w:rPr>
          <w:rFonts w:ascii="Times New Roman" w:hAnsi="Times New Roman" w:cs="Times New Roman"/>
          <w:sz w:val="28"/>
          <w:szCs w:val="28"/>
        </w:rPr>
        <w:t>.</w:t>
      </w:r>
    </w:p>
    <w:p w:rsidR="004B4FB3" w:rsidRDefault="0059692E" w:rsidP="005969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79</w:t>
      </w:r>
      <w:r w:rsidR="004B4FB3">
        <w:rPr>
          <w:rFonts w:ascii="Times New Roman" w:hAnsi="Times New Roman" w:cs="Times New Roman"/>
          <w:sz w:val="28"/>
          <w:szCs w:val="28"/>
        </w:rPr>
        <w:t>:</w:t>
      </w:r>
    </w:p>
    <w:p w:rsidR="0059692E" w:rsidRDefault="0059692E" w:rsidP="005969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59692E" w:rsidRDefault="0059692E" w:rsidP="005969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</w:t>
      </w:r>
      <w:r w:rsidRPr="003F5BB7">
        <w:rPr>
          <w:rFonts w:ascii="Times New Roman" w:hAnsi="Times New Roman" w:cs="Times New Roman"/>
          <w:sz w:val="28"/>
          <w:szCs w:val="28"/>
        </w:rPr>
        <w:t xml:space="preserve"> истечение одного года с даты проведения предш</w:t>
      </w:r>
      <w:r>
        <w:rPr>
          <w:rFonts w:ascii="Times New Roman" w:hAnsi="Times New Roman" w:cs="Times New Roman"/>
          <w:sz w:val="28"/>
          <w:szCs w:val="28"/>
        </w:rPr>
        <w:t>ествующей лицензионной проверки.»;</w:t>
      </w:r>
    </w:p>
    <w:p w:rsidR="004B4FB3" w:rsidRDefault="004B4FB3" w:rsidP="004B4FB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предложении цифру «1» и слово «(один)» заменить словом «одного»;</w:t>
      </w:r>
    </w:p>
    <w:p w:rsidR="00FF0ED7" w:rsidRDefault="00FF0ED7" w:rsidP="000F6B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80 изложить в следующей редакции:</w:t>
      </w:r>
    </w:p>
    <w:p w:rsidR="00274829" w:rsidRDefault="0059692E" w:rsidP="003103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«80. </w:t>
      </w:r>
      <w:r w:rsidR="00236E16" w:rsidRPr="003F5BB7">
        <w:rPr>
          <w:rFonts w:ascii="Times New Roman" w:hAnsi="Times New Roman" w:cs="Times New Roman"/>
          <w:sz w:val="28"/>
          <w:szCs w:val="28"/>
        </w:rPr>
        <w:t>Предметом проведения лицензионной проверки является обследование на соответствие заявителя лицензионным требованиям, а также проверка выполнения лицензиатом лицензионных требований, проверка устранения лицензиатом выявленных нарушений в ходе предыдущих проверок, проверка по заявлению лицензиата о проведении в отношении него проверки, а также по заявлению физического или юридического лица о нарушении лицензиатом лицензионных требований с приложением документов и материалов, подтверждающих сведения о нарушении лицензиатом лицензионных требований.</w:t>
      </w:r>
      <w:r w:rsidR="00236E16">
        <w:rPr>
          <w:rFonts w:ascii="Times New Roman" w:hAnsi="Times New Roman" w:cs="Times New Roman"/>
          <w:sz w:val="28"/>
          <w:szCs w:val="28"/>
        </w:rPr>
        <w:t>».</w:t>
      </w:r>
    </w:p>
    <w:p w:rsidR="00FF0ED7" w:rsidRDefault="00FF0ED7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Главу 16 дополнить пунктами 80-1, 80-2 следующего содержания:</w:t>
      </w:r>
    </w:p>
    <w:p w:rsidR="00274829" w:rsidRDefault="00FF0ED7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«80-1</w:t>
      </w:r>
      <w:r w:rsidR="00274829">
        <w:rPr>
          <w:rFonts w:ascii="Times New Roman" w:hAnsi="Times New Roman" w:cs="Times New Roman"/>
          <w:sz w:val="28"/>
          <w:szCs w:val="28"/>
        </w:rPr>
        <w:t>. Внеплановая проверка лицензиата проводится по следующим основаниям:</w:t>
      </w:r>
    </w:p>
    <w:p w:rsidR="00274829" w:rsidRDefault="00274829" w:rsidP="000F6B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истечение срока исполнения лицензиатом ранее выданного лицензирующим органом соответствующего акта об устранении выявленного нарушения лицензионных требований;</w:t>
      </w:r>
    </w:p>
    <w:p w:rsidR="00274829" w:rsidRDefault="00274829" w:rsidP="000F6B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поступление в лицензирующий орган обращений,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средств массовой информации о нарушении лицензиатом лицензионных требований с приложением документов и материалов, подтверждающих сведения о нарушении лицензиатом лицензионных требований;</w:t>
      </w:r>
    </w:p>
    <w:p w:rsidR="00274829" w:rsidRDefault="00274829" w:rsidP="000F6B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истечение срока, на который было приостановлена действие лицензии;</w:t>
      </w:r>
    </w:p>
    <w:p w:rsidR="00274829" w:rsidRDefault="00274829" w:rsidP="000F6B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требований.</w:t>
      </w:r>
    </w:p>
    <w:p w:rsidR="00274829" w:rsidRDefault="00274829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Лицензирующий орган вправе проводить внеплановую п</w:t>
      </w:r>
      <w:r w:rsidR="00FF0ED7">
        <w:rPr>
          <w:rFonts w:ascii="Times New Roman" w:hAnsi="Times New Roman" w:cs="Times New Roman"/>
          <w:sz w:val="28"/>
          <w:szCs w:val="28"/>
        </w:rPr>
        <w:t>роверку по основаниям, указанных настоящим пунктом</w:t>
      </w:r>
      <w:r>
        <w:rPr>
          <w:rFonts w:ascii="Times New Roman" w:hAnsi="Times New Roman" w:cs="Times New Roman"/>
          <w:sz w:val="28"/>
          <w:szCs w:val="28"/>
        </w:rPr>
        <w:t xml:space="preserve"> Положения, без направления предварите</w:t>
      </w:r>
      <w:r w:rsidR="00FF0ED7">
        <w:rPr>
          <w:rFonts w:ascii="Times New Roman" w:hAnsi="Times New Roman" w:cs="Times New Roman"/>
          <w:sz w:val="28"/>
          <w:szCs w:val="28"/>
        </w:rPr>
        <w:t>льного уведомления лицензиату.».</w:t>
      </w:r>
    </w:p>
    <w:p w:rsidR="000B0B09" w:rsidRDefault="00FF0ED7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80-2</w:t>
      </w:r>
      <w:r w:rsidR="00274829">
        <w:rPr>
          <w:rFonts w:ascii="Times New Roman" w:hAnsi="Times New Roman" w:cs="Times New Roman"/>
          <w:sz w:val="28"/>
          <w:szCs w:val="28"/>
        </w:rPr>
        <w:t xml:space="preserve">. Основанием для проведения </w:t>
      </w:r>
      <w:proofErr w:type="spellStart"/>
      <w:r w:rsidR="00274829">
        <w:rPr>
          <w:rFonts w:ascii="Times New Roman" w:hAnsi="Times New Roman" w:cs="Times New Roman"/>
          <w:sz w:val="28"/>
          <w:szCs w:val="28"/>
        </w:rPr>
        <w:t>предлицензионной</w:t>
      </w:r>
      <w:proofErr w:type="spellEnd"/>
      <w:r w:rsidR="00274829">
        <w:rPr>
          <w:rFonts w:ascii="Times New Roman" w:hAnsi="Times New Roman" w:cs="Times New Roman"/>
          <w:sz w:val="28"/>
          <w:szCs w:val="28"/>
        </w:rPr>
        <w:t xml:space="preserve"> проверки является заявление на получение лицензии.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D27E9" w:rsidRDefault="00AD27E9" w:rsidP="000F6B3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6 пункта 84 признать утратившим силу.</w:t>
      </w:r>
    </w:p>
    <w:p w:rsidR="003F1525" w:rsidRDefault="003F1525" w:rsidP="003F152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пункты105 и 106 изложить в следующей редакции:</w:t>
      </w:r>
    </w:p>
    <w:p w:rsidR="003F1525" w:rsidRDefault="003F1525" w:rsidP="00C8731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76C5">
        <w:rPr>
          <w:rFonts w:ascii="Times New Roman" w:hAnsi="Times New Roman" w:cs="Times New Roman"/>
          <w:sz w:val="28"/>
          <w:szCs w:val="28"/>
        </w:rPr>
        <w:t xml:space="preserve">«105 Основанием для принятия решения о наложении штрафа является выявление в ходе лицензионного контроля двукратное нарушение лицензионных требований, выразившихся в несоблюдении одних и тех же лицензионных требований в течение года с момента выявления предыдущего нарушения лицензионных требований, за которые в </w:t>
      </w:r>
      <w:hyperlink r:id="rId7" w:history="1">
        <w:r w:rsidRPr="00ED53D1">
          <w:rPr>
            <w:rFonts w:ascii="Times New Roman" w:hAnsi="Times New Roman" w:cs="Times New Roman"/>
            <w:sz w:val="28"/>
            <w:szCs w:val="28"/>
          </w:rPr>
          <w:t>Кодексе</w:t>
        </w:r>
      </w:hyperlink>
      <w:r w:rsidRPr="00ED53D1">
        <w:rPr>
          <w:rFonts w:ascii="Times New Roman" w:hAnsi="Times New Roman" w:cs="Times New Roman"/>
          <w:sz w:val="28"/>
          <w:szCs w:val="28"/>
        </w:rPr>
        <w:t xml:space="preserve"> </w:t>
      </w:r>
      <w:r w:rsidRPr="00F976C5">
        <w:rPr>
          <w:rFonts w:ascii="Times New Roman" w:hAnsi="Times New Roman" w:cs="Times New Roman"/>
          <w:sz w:val="28"/>
          <w:szCs w:val="28"/>
        </w:rPr>
        <w:t xml:space="preserve">Кыргызской Республики о правонарушениях предусмотрены меры взыскания в виде штрафа. Специалисты Лицензиара составляют протокол о правонарушении в соответствии с </w:t>
      </w:r>
      <w:hyperlink r:id="rId8" w:history="1">
        <w:r w:rsidRPr="00ED53D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D53D1">
        <w:rPr>
          <w:rFonts w:ascii="Times New Roman" w:hAnsi="Times New Roman" w:cs="Times New Roman"/>
          <w:sz w:val="28"/>
          <w:szCs w:val="28"/>
        </w:rPr>
        <w:t xml:space="preserve"> </w:t>
      </w:r>
      <w:r w:rsidRPr="00F976C5">
        <w:rPr>
          <w:rFonts w:ascii="Times New Roman" w:hAnsi="Times New Roman" w:cs="Times New Roman"/>
          <w:sz w:val="28"/>
          <w:szCs w:val="28"/>
        </w:rPr>
        <w:t>Кыргызской Республики о правонарушениях.</w:t>
      </w:r>
    </w:p>
    <w:p w:rsidR="003F1525" w:rsidRPr="000F6B38" w:rsidRDefault="003F1525" w:rsidP="00C8731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D53D1">
        <w:rPr>
          <w:rFonts w:ascii="Times New Roman" w:hAnsi="Times New Roman" w:cs="Times New Roman"/>
          <w:sz w:val="28"/>
          <w:szCs w:val="28"/>
        </w:rPr>
        <w:t xml:space="preserve">106. Производство по делу о правонарушениях осуществляется в соответствии с нормами </w:t>
      </w:r>
      <w:hyperlink r:id="rId9" w:history="1">
        <w:r w:rsidRPr="00ED53D1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ED53D1">
        <w:rPr>
          <w:rFonts w:ascii="Times New Roman" w:hAnsi="Times New Roman" w:cs="Times New Roman"/>
          <w:sz w:val="28"/>
          <w:szCs w:val="28"/>
        </w:rPr>
        <w:t xml:space="preserve"> Кыргызской Республики о нарушениях.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D5E6B" w:rsidRDefault="00FD5E6B" w:rsidP="00616F94">
      <w:pPr>
        <w:spacing w:after="6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F6B38">
        <w:rPr>
          <w:sz w:val="28"/>
          <w:szCs w:val="28"/>
        </w:rPr>
        <w:t xml:space="preserve">Службе по регулированию и надзору в отрасли </w:t>
      </w:r>
      <w:r>
        <w:rPr>
          <w:sz w:val="28"/>
          <w:szCs w:val="28"/>
        </w:rPr>
        <w:t xml:space="preserve">связи при </w:t>
      </w:r>
      <w:r w:rsidR="006675BF">
        <w:rPr>
          <w:sz w:val="28"/>
          <w:szCs w:val="28"/>
        </w:rPr>
        <w:t>Министерстве цифрового развития К</w:t>
      </w:r>
      <w:r>
        <w:rPr>
          <w:sz w:val="28"/>
          <w:szCs w:val="28"/>
        </w:rPr>
        <w:t xml:space="preserve">ыргызской Республики принять необходимые меры, вытекающие из настоящего </w:t>
      </w:r>
      <w:r w:rsidR="00DF346A">
        <w:rPr>
          <w:sz w:val="28"/>
          <w:szCs w:val="28"/>
        </w:rPr>
        <w:t>постановления.</w:t>
      </w:r>
    </w:p>
    <w:p w:rsidR="00705057" w:rsidRPr="00705057" w:rsidRDefault="00FD5E6B" w:rsidP="00705057">
      <w:pPr>
        <w:spacing w:after="60"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682DA2">
        <w:rPr>
          <w:sz w:val="28"/>
          <w:szCs w:val="28"/>
        </w:rPr>
        <w:t xml:space="preserve">. </w:t>
      </w:r>
      <w:r w:rsidR="00682DA2" w:rsidRPr="00705057">
        <w:rPr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на </w:t>
      </w:r>
      <w:r w:rsidR="00705057" w:rsidRPr="00705057">
        <w:rPr>
          <w:color w:val="000000" w:themeColor="text1"/>
          <w:sz w:val="28"/>
          <w:szCs w:val="28"/>
        </w:rPr>
        <w:t xml:space="preserve">отдел по цифровому развитию управления </w:t>
      </w:r>
      <w:r w:rsidR="00705057" w:rsidRPr="00705057">
        <w:rPr>
          <w:rStyle w:val="ab"/>
          <w:b w:val="0"/>
          <w:iCs/>
          <w:color w:val="000000" w:themeColor="text1"/>
          <w:sz w:val="28"/>
          <w:szCs w:val="28"/>
          <w:shd w:val="clear" w:color="auto" w:fill="FFFFFF"/>
        </w:rPr>
        <w:t>политических и экономических исследований</w:t>
      </w:r>
      <w:r w:rsidR="00705057" w:rsidRPr="00705057">
        <w:rPr>
          <w:sz w:val="28"/>
          <w:szCs w:val="28"/>
        </w:rPr>
        <w:t xml:space="preserve"> Администрации Президента </w:t>
      </w:r>
      <w:proofErr w:type="spellStart"/>
      <w:r w:rsidR="00705057" w:rsidRPr="00705057">
        <w:rPr>
          <w:sz w:val="28"/>
          <w:szCs w:val="28"/>
        </w:rPr>
        <w:t>Кыргызской</w:t>
      </w:r>
      <w:proofErr w:type="spellEnd"/>
      <w:r w:rsidR="00705057" w:rsidRPr="00705057">
        <w:rPr>
          <w:sz w:val="28"/>
          <w:szCs w:val="28"/>
        </w:rPr>
        <w:t xml:space="preserve"> Республики</w:t>
      </w:r>
      <w:r w:rsidR="00705057">
        <w:rPr>
          <w:sz w:val="28"/>
          <w:szCs w:val="28"/>
        </w:rPr>
        <w:t>.</w:t>
      </w:r>
    </w:p>
    <w:p w:rsidR="001F212B" w:rsidRDefault="00FD5E6B" w:rsidP="00DD58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212B" w:rsidRPr="002C0652">
        <w:rPr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1F212B" w:rsidRDefault="001F212B" w:rsidP="00616F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4755" w:rsidRDefault="00D74755" w:rsidP="00AB037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74755" w:rsidRPr="00D74755" w:rsidRDefault="009E12BE" w:rsidP="00D74755">
      <w:pPr>
        <w:contextualSpacing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Председатель Кабинета Министров</w:t>
      </w:r>
    </w:p>
    <w:p w:rsidR="00FD5E6B" w:rsidRPr="00DD58EB" w:rsidRDefault="00D74755" w:rsidP="00D74755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74755">
        <w:rPr>
          <w:rFonts w:eastAsia="Calibri"/>
          <w:b/>
          <w:sz w:val="28"/>
          <w:szCs w:val="28"/>
          <w:lang w:eastAsia="en-US"/>
        </w:rPr>
        <w:t xml:space="preserve">Кыргызской Республики                                                     </w:t>
      </w:r>
      <w:r w:rsidR="009E12BE">
        <w:rPr>
          <w:rFonts w:eastAsia="Calibri"/>
          <w:b/>
          <w:sz w:val="28"/>
          <w:szCs w:val="28"/>
          <w:lang w:eastAsia="en-US"/>
        </w:rPr>
        <w:t>А</w:t>
      </w:r>
      <w:r w:rsidRPr="00D74755">
        <w:rPr>
          <w:rFonts w:eastAsia="Calibri"/>
          <w:b/>
          <w:sz w:val="28"/>
          <w:szCs w:val="28"/>
          <w:lang w:eastAsia="en-US"/>
        </w:rPr>
        <w:t xml:space="preserve">. </w:t>
      </w:r>
      <w:r w:rsidR="000F6B38">
        <w:rPr>
          <w:rFonts w:eastAsia="Calibri"/>
          <w:b/>
          <w:sz w:val="28"/>
          <w:szCs w:val="28"/>
          <w:lang w:eastAsia="en-US"/>
        </w:rPr>
        <w:t xml:space="preserve">У. </w:t>
      </w:r>
      <w:proofErr w:type="spellStart"/>
      <w:r w:rsidR="000F6B38">
        <w:rPr>
          <w:rFonts w:eastAsia="Calibri"/>
          <w:b/>
          <w:sz w:val="28"/>
          <w:szCs w:val="28"/>
          <w:lang w:eastAsia="en-US"/>
        </w:rPr>
        <w:t>Жапаров</w:t>
      </w:r>
      <w:proofErr w:type="spellEnd"/>
    </w:p>
    <w:sectPr w:rsidR="00FD5E6B" w:rsidRPr="00DD58EB" w:rsidSect="00705057">
      <w:footerReference w:type="default" r:id="rId10"/>
      <w:footerReference w:type="first" r:id="rId11"/>
      <w:pgSz w:w="11906" w:h="16838"/>
      <w:pgMar w:top="992" w:right="1134" w:bottom="1134" w:left="1701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0C0" w:rsidRDefault="002710C0" w:rsidP="007B4E25">
      <w:r>
        <w:separator/>
      </w:r>
    </w:p>
  </w:endnote>
  <w:endnote w:type="continuationSeparator" w:id="0">
    <w:p w:rsidR="002710C0" w:rsidRDefault="002710C0" w:rsidP="007B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787671"/>
      <w:docPartObj>
        <w:docPartGallery w:val="Page Numbers (Bottom of Page)"/>
        <w:docPartUnique/>
      </w:docPartObj>
    </w:sdtPr>
    <w:sdtContent>
      <w:p w:rsidR="00C8731D" w:rsidRDefault="00C8731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448">
          <w:rPr>
            <w:noProof/>
          </w:rPr>
          <w:t>2</w:t>
        </w:r>
        <w:r>
          <w:fldChar w:fldCharType="end"/>
        </w:r>
      </w:p>
    </w:sdtContent>
  </w:sdt>
  <w:p w:rsidR="00C8731D" w:rsidRDefault="00C8731D">
    <w:pPr>
      <w:pStyle w:val="a6"/>
    </w:pPr>
    <w:r>
      <w:t xml:space="preserve">Министр цифрового развития КР _________________Т.О. </w:t>
    </w:r>
    <w:proofErr w:type="spellStart"/>
    <w:r>
      <w:t>Иманов</w:t>
    </w:r>
    <w:proofErr w:type="spellEnd"/>
    <w:r>
      <w:t xml:space="preserve"> «___» _______2022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8" w:rsidRDefault="00F90448">
    <w:pPr>
      <w:pStyle w:val="a6"/>
    </w:pPr>
    <w:r>
      <w:t xml:space="preserve">Министр цифрового развития КР _________________Т.О. </w:t>
    </w:r>
    <w:proofErr w:type="spellStart"/>
    <w:r>
      <w:t>Иманов</w:t>
    </w:r>
    <w:proofErr w:type="spellEnd"/>
    <w:r>
      <w:t xml:space="preserve"> «___» _______2022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0C0" w:rsidRDefault="002710C0" w:rsidP="007B4E25">
      <w:r>
        <w:separator/>
      </w:r>
    </w:p>
  </w:footnote>
  <w:footnote w:type="continuationSeparator" w:id="0">
    <w:p w:rsidR="002710C0" w:rsidRDefault="002710C0" w:rsidP="007B4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413B3"/>
    <w:multiLevelType w:val="hybridMultilevel"/>
    <w:tmpl w:val="D8E8F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A726D"/>
    <w:multiLevelType w:val="hybridMultilevel"/>
    <w:tmpl w:val="59A8119A"/>
    <w:lvl w:ilvl="0" w:tplc="2B827AD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9E34977"/>
    <w:multiLevelType w:val="hybridMultilevel"/>
    <w:tmpl w:val="0EB46EF4"/>
    <w:lvl w:ilvl="0" w:tplc="664A8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3B64B3"/>
    <w:multiLevelType w:val="hybridMultilevel"/>
    <w:tmpl w:val="29CE1C46"/>
    <w:lvl w:ilvl="0" w:tplc="FDBCD2E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FC9127F"/>
    <w:multiLevelType w:val="hybridMultilevel"/>
    <w:tmpl w:val="CA4A25F8"/>
    <w:lvl w:ilvl="0" w:tplc="566035A0">
      <w:start w:val="1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7B"/>
    <w:rsid w:val="00065F3D"/>
    <w:rsid w:val="00077FAC"/>
    <w:rsid w:val="00087662"/>
    <w:rsid w:val="0009570E"/>
    <w:rsid w:val="000A3F15"/>
    <w:rsid w:val="000A4DF7"/>
    <w:rsid w:val="000A6A9F"/>
    <w:rsid w:val="000B0B09"/>
    <w:rsid w:val="000B13B4"/>
    <w:rsid w:val="000B1E11"/>
    <w:rsid w:val="000B2ED4"/>
    <w:rsid w:val="000D4188"/>
    <w:rsid w:val="000E0B8D"/>
    <w:rsid w:val="000E6F26"/>
    <w:rsid w:val="000F5166"/>
    <w:rsid w:val="000F6B38"/>
    <w:rsid w:val="000F6ED6"/>
    <w:rsid w:val="000F7C17"/>
    <w:rsid w:val="00101F57"/>
    <w:rsid w:val="00105917"/>
    <w:rsid w:val="00133016"/>
    <w:rsid w:val="0014210B"/>
    <w:rsid w:val="00150D18"/>
    <w:rsid w:val="00161CAB"/>
    <w:rsid w:val="00163088"/>
    <w:rsid w:val="001934D7"/>
    <w:rsid w:val="001B7E64"/>
    <w:rsid w:val="001D4B17"/>
    <w:rsid w:val="001E77CF"/>
    <w:rsid w:val="001F212B"/>
    <w:rsid w:val="001F2B52"/>
    <w:rsid w:val="00235127"/>
    <w:rsid w:val="00236E16"/>
    <w:rsid w:val="0024157B"/>
    <w:rsid w:val="00263889"/>
    <w:rsid w:val="002710C0"/>
    <w:rsid w:val="00274829"/>
    <w:rsid w:val="00274B00"/>
    <w:rsid w:val="00282898"/>
    <w:rsid w:val="00282A20"/>
    <w:rsid w:val="00292098"/>
    <w:rsid w:val="002968ED"/>
    <w:rsid w:val="002B7B71"/>
    <w:rsid w:val="002D6B2F"/>
    <w:rsid w:val="002E039A"/>
    <w:rsid w:val="002F0781"/>
    <w:rsid w:val="0031036E"/>
    <w:rsid w:val="00317242"/>
    <w:rsid w:val="00332A30"/>
    <w:rsid w:val="00335D96"/>
    <w:rsid w:val="0034158B"/>
    <w:rsid w:val="00362970"/>
    <w:rsid w:val="0036405B"/>
    <w:rsid w:val="0037451C"/>
    <w:rsid w:val="003776CE"/>
    <w:rsid w:val="00382C82"/>
    <w:rsid w:val="00383C68"/>
    <w:rsid w:val="003A5E00"/>
    <w:rsid w:val="003B64B2"/>
    <w:rsid w:val="003D4952"/>
    <w:rsid w:val="003F1525"/>
    <w:rsid w:val="003F5BB7"/>
    <w:rsid w:val="00413EA7"/>
    <w:rsid w:val="00416E39"/>
    <w:rsid w:val="004171D4"/>
    <w:rsid w:val="00420DF2"/>
    <w:rsid w:val="00421B21"/>
    <w:rsid w:val="00431062"/>
    <w:rsid w:val="00441462"/>
    <w:rsid w:val="004428B7"/>
    <w:rsid w:val="00443A60"/>
    <w:rsid w:val="00450B41"/>
    <w:rsid w:val="00454133"/>
    <w:rsid w:val="00454B58"/>
    <w:rsid w:val="004A4675"/>
    <w:rsid w:val="004B4FB3"/>
    <w:rsid w:val="004B5845"/>
    <w:rsid w:val="004D5513"/>
    <w:rsid w:val="004D5CA3"/>
    <w:rsid w:val="0050602E"/>
    <w:rsid w:val="00520177"/>
    <w:rsid w:val="0053317A"/>
    <w:rsid w:val="005372A9"/>
    <w:rsid w:val="00546756"/>
    <w:rsid w:val="0055787B"/>
    <w:rsid w:val="00570E9F"/>
    <w:rsid w:val="00573E67"/>
    <w:rsid w:val="005845A9"/>
    <w:rsid w:val="0059692E"/>
    <w:rsid w:val="005A1B18"/>
    <w:rsid w:val="005A45F9"/>
    <w:rsid w:val="005B2F69"/>
    <w:rsid w:val="005D2902"/>
    <w:rsid w:val="005F7EF0"/>
    <w:rsid w:val="00612161"/>
    <w:rsid w:val="00616F94"/>
    <w:rsid w:val="00620417"/>
    <w:rsid w:val="00637AB8"/>
    <w:rsid w:val="00665781"/>
    <w:rsid w:val="006675BF"/>
    <w:rsid w:val="006828EF"/>
    <w:rsid w:val="00682DA2"/>
    <w:rsid w:val="0068753B"/>
    <w:rsid w:val="0069309F"/>
    <w:rsid w:val="006B2F32"/>
    <w:rsid w:val="006C413C"/>
    <w:rsid w:val="006E05E0"/>
    <w:rsid w:val="00705057"/>
    <w:rsid w:val="007209C3"/>
    <w:rsid w:val="0073776E"/>
    <w:rsid w:val="0075027F"/>
    <w:rsid w:val="00762A1F"/>
    <w:rsid w:val="00792B44"/>
    <w:rsid w:val="007A7CB7"/>
    <w:rsid w:val="007B4E25"/>
    <w:rsid w:val="007B7056"/>
    <w:rsid w:val="007E380F"/>
    <w:rsid w:val="007F2890"/>
    <w:rsid w:val="0081183F"/>
    <w:rsid w:val="008304B1"/>
    <w:rsid w:val="00843D97"/>
    <w:rsid w:val="008451EE"/>
    <w:rsid w:val="00866A4C"/>
    <w:rsid w:val="008714AF"/>
    <w:rsid w:val="00883CFC"/>
    <w:rsid w:val="008878A6"/>
    <w:rsid w:val="00897DEB"/>
    <w:rsid w:val="008A0A03"/>
    <w:rsid w:val="008A4CAA"/>
    <w:rsid w:val="008D4628"/>
    <w:rsid w:val="008F3C08"/>
    <w:rsid w:val="00914DFB"/>
    <w:rsid w:val="0092362B"/>
    <w:rsid w:val="00923EDF"/>
    <w:rsid w:val="00956CBC"/>
    <w:rsid w:val="00960123"/>
    <w:rsid w:val="009713B4"/>
    <w:rsid w:val="00993DC0"/>
    <w:rsid w:val="009A07EB"/>
    <w:rsid w:val="009B3F14"/>
    <w:rsid w:val="009B4F42"/>
    <w:rsid w:val="009E12BE"/>
    <w:rsid w:val="009F63E6"/>
    <w:rsid w:val="00A004A8"/>
    <w:rsid w:val="00A13CD1"/>
    <w:rsid w:val="00A31C3F"/>
    <w:rsid w:val="00A51BBF"/>
    <w:rsid w:val="00A674CB"/>
    <w:rsid w:val="00A70A0E"/>
    <w:rsid w:val="00A74EB9"/>
    <w:rsid w:val="00A81904"/>
    <w:rsid w:val="00AB037B"/>
    <w:rsid w:val="00AD10CF"/>
    <w:rsid w:val="00AD27E9"/>
    <w:rsid w:val="00AE0021"/>
    <w:rsid w:val="00AF0C7A"/>
    <w:rsid w:val="00B05D76"/>
    <w:rsid w:val="00B05F7C"/>
    <w:rsid w:val="00B2150B"/>
    <w:rsid w:val="00B443EB"/>
    <w:rsid w:val="00B4602B"/>
    <w:rsid w:val="00B46A81"/>
    <w:rsid w:val="00B50062"/>
    <w:rsid w:val="00B65B58"/>
    <w:rsid w:val="00BC6BDA"/>
    <w:rsid w:val="00BD768F"/>
    <w:rsid w:val="00BF10FC"/>
    <w:rsid w:val="00BF19C7"/>
    <w:rsid w:val="00C00DEB"/>
    <w:rsid w:val="00C5230E"/>
    <w:rsid w:val="00C72358"/>
    <w:rsid w:val="00C75BC4"/>
    <w:rsid w:val="00C8731D"/>
    <w:rsid w:val="00C9184E"/>
    <w:rsid w:val="00C944A1"/>
    <w:rsid w:val="00CA44F2"/>
    <w:rsid w:val="00CA7206"/>
    <w:rsid w:val="00CC25B3"/>
    <w:rsid w:val="00D04461"/>
    <w:rsid w:val="00D05C14"/>
    <w:rsid w:val="00D73E6E"/>
    <w:rsid w:val="00D74755"/>
    <w:rsid w:val="00D83835"/>
    <w:rsid w:val="00D931C0"/>
    <w:rsid w:val="00D945C9"/>
    <w:rsid w:val="00D94B21"/>
    <w:rsid w:val="00DA70E5"/>
    <w:rsid w:val="00DD3416"/>
    <w:rsid w:val="00DD551A"/>
    <w:rsid w:val="00DD58EB"/>
    <w:rsid w:val="00DF346A"/>
    <w:rsid w:val="00E17C27"/>
    <w:rsid w:val="00E52987"/>
    <w:rsid w:val="00E52A09"/>
    <w:rsid w:val="00E605AB"/>
    <w:rsid w:val="00E65123"/>
    <w:rsid w:val="00E910D8"/>
    <w:rsid w:val="00ED53D1"/>
    <w:rsid w:val="00EF215B"/>
    <w:rsid w:val="00F07ED2"/>
    <w:rsid w:val="00F1287C"/>
    <w:rsid w:val="00F128E0"/>
    <w:rsid w:val="00F4372F"/>
    <w:rsid w:val="00F516CA"/>
    <w:rsid w:val="00F56E49"/>
    <w:rsid w:val="00F90448"/>
    <w:rsid w:val="00F92607"/>
    <w:rsid w:val="00F976C5"/>
    <w:rsid w:val="00FC602B"/>
    <w:rsid w:val="00FD1393"/>
    <w:rsid w:val="00FD5708"/>
    <w:rsid w:val="00FD5E6B"/>
    <w:rsid w:val="00F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F0595"/>
  <w15:chartTrackingRefBased/>
  <w15:docId w15:val="{22B6DCB4-BC10-49AA-8BCE-163EA7D2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037B"/>
    <w:pPr>
      <w:keepNext/>
      <w:jc w:val="right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B037B"/>
    <w:pPr>
      <w:keepNext/>
      <w:ind w:firstLine="705"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03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B03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B037B"/>
    <w:pPr>
      <w:ind w:left="720"/>
      <w:contextualSpacing/>
    </w:pPr>
  </w:style>
  <w:style w:type="paragraph" w:customStyle="1" w:styleId="tkTekst">
    <w:name w:val="_Текст обычный (tkTekst)"/>
    <w:basedOn w:val="a"/>
    <w:rsid w:val="00897DE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B4E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4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4E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4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002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002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0B2ED4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D6B2F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b">
    <w:name w:val="Strong"/>
    <w:basedOn w:val="a0"/>
    <w:uiPriority w:val="22"/>
    <w:qFormat/>
    <w:rsid w:val="007050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0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402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4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4342</TotalTime>
  <Pages>7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</Company>
  <LinksUpToDate>false</LinksUpToDate>
  <CharactersWithSpaces>16453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user</cp:lastModifiedBy>
  <cp:revision>27</cp:revision>
  <cp:lastPrinted>2022-06-02T07:34:00Z</cp:lastPrinted>
  <dcterms:created xsi:type="dcterms:W3CDTF">2019-07-10T06:51:00Z</dcterms:created>
  <dcterms:modified xsi:type="dcterms:W3CDTF">2022-06-02T07:37:00Z</dcterms:modified>
</cp:coreProperties>
</file>